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B17" w:rsidRPr="00673B17" w:rsidRDefault="00760045" w:rsidP="00673B17">
      <w:pPr>
        <w:pStyle w:val="a8"/>
        <w:snapToGrid/>
        <w:spacing w:line="360" w:lineRule="auto"/>
        <w:jc w:val="both"/>
      </w:pPr>
      <w:r w:rsidRPr="00760045">
        <w:rPr>
          <w:b/>
          <w:noProof/>
          <w:kern w:val="0"/>
          <w:sz w:val="21"/>
          <w:szCs w:val="21"/>
        </w:rPr>
        <w:pict>
          <v:group id="组合 3" o:spid="_x0000_s1026" alt="高中试卷网 http://sj.fjjy.org" style="position:absolute;left:0;text-align:left;margin-left:-85.5pt;margin-top:30.5pt;width:88.5pt;height:729.05pt;z-index:251661312;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">
            <v:shapetype id="_x0000_t202" coordsize="21600,21600" o:spt="202" path="m,l,21600r21600,l21600,xe">
              <v:stroke joinstyle="miter"/>
              <v:path gradientshapeok="t" o:connecttype="rect"/>
            </v:shapetype>
            <v:shape id="文本框 1" o:spid="_x0000_s1027"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" filled="f" stroked="f">
              <v:textbox style="layout-flow:vertical;mso-layout-flow-alt:bottom-to-top">
                <w:txbxContent>
                  <w:p w:rsidR="002B53A5" w:rsidRDefault="002B53A5" w:rsidP="002B53A5">
                    <w:pPr>
                      <w:ind w:firstLine="720"/>
                      <w:jc w:val="distribute"/>
                    </w:pPr>
                    <w:r>
                      <w:rPr>
                        <w:rFonts w:hint="eastAsia"/>
                        <w:sz w:val="24"/>
                      </w:rPr>
                      <w:t>此卷</w:t>
                    </w:r>
                    <w:r>
                      <w:rPr>
                        <w:sz w:val="24"/>
                      </w:rPr>
                      <w:t>只装订不密封</w:t>
                    </w:r>
                  </w:p>
                </w:txbxContent>
              </v:textbox>
            </v:shape>
            <v:shape id="文本框 35" o:spid="_x0000_s1028"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" filled="f" stroked="f">
              <v:textbox style="layout-flow:vertical;mso-layout-flow-alt:bottom-to-top">
                <w:txbxContent>
                  <w:p w:rsidR="00D36E49" w:rsidRPr="00906CA9" w:rsidRDefault="00D36E49" w:rsidP="00D36E49">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sidR="00367DFF">
                      <w:rPr>
                        <w:sz w:val="24"/>
                      </w:rPr>
                      <w:t xml:space="preserve">  </w:t>
                    </w:r>
                    <w:r w:rsidRPr="00367DFF">
                      <w:rPr>
                        <w:rFonts w:hint="eastAsia"/>
                        <w:sz w:val="24"/>
                      </w:rPr>
                      <w:t xml:space="preserve"> </w:t>
                    </w:r>
                    <w:r w:rsidR="00367DFF">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D36E49" w:rsidRDefault="00D36E49" w:rsidP="00D36E49">
                    <w:pPr>
                      <w:ind w:firstLine="630"/>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s1029"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">
              <v:imagedata r:id="rId8" o:title=""/>
              <v:path arrowok="t"/>
            </v:shape>
          </v:group>
        </w:pict>
      </w:r>
      <w:r w:rsidRPr="00760045">
        <w:rPr>
          <w:b/>
          <w:noProof/>
          <w:kern w:val="0"/>
          <w:sz w:val="21"/>
          <w:szCs w:val="21"/>
        </w:rPr>
        <w:pict>
          <v:group id="组合 2" o:spid="_x0000_s1030" alt="高中试卷网 http://sj.fjjy.org" style="position:absolute;left:0;text-align:left;margin-left:-85.5pt;margin-top:30.8pt;width:88.5pt;height:729.05pt;z-index:251663360;mso-height-relative:margin" coordorigin=",1524" coordsize="11239,925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">
            <v:shape id="文本框 5" o:spid="_x0000_s1031" type="#_x0000_t202" style="position:absolute;top:16573;width:9144;height:6550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" filled="f" stroked="f">
              <v:textbox style="layout-flow:vertical;mso-layout-flow-alt:bottom-to-top">
                <w:txbxContent>
                  <w:p w:rsidR="00673B17" w:rsidRDefault="00673B17" w:rsidP="00673B17">
                    <w:pPr>
                      <w:ind w:firstLine="720"/>
                      <w:jc w:val="distribute"/>
                    </w:pPr>
                    <w:r>
                      <w:rPr>
                        <w:rFonts w:hint="eastAsia"/>
                        <w:sz w:val="24"/>
                      </w:rPr>
                      <w:t>此卷</w:t>
                    </w:r>
                    <w:r>
                      <w:rPr>
                        <w:sz w:val="24"/>
                      </w:rPr>
                      <w:t>只装订不密封</w:t>
                    </w:r>
                  </w:p>
                </w:txbxContent>
              </v:textbox>
            </v:shape>
            <v:shape id="文本框 7" o:spid="_x0000_s1032" type="#_x0000_t202" style="position:absolute;left:2095;top:1524;width:9144;height:9258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" filled="f" stroked="f">
              <v:textbox style="layout-flow:vertical;mso-layout-flow-alt:bottom-to-top">
                <w:txbxContent>
                  <w:p w:rsidR="00673B17" w:rsidRPr="00906CA9" w:rsidRDefault="00673B17" w:rsidP="00673B17">
                    <w:pPr>
                      <w:spacing w:line="600" w:lineRule="exact"/>
                      <w:ind w:firstLineChars="400" w:firstLine="960"/>
                      <w:rPr>
                        <w:sz w:val="24"/>
                        <w:u w:val="single"/>
                      </w:rPr>
                    </w:pPr>
                    <w:r>
                      <w:rPr>
                        <w:rFonts w:hint="eastAsia"/>
                        <w:sz w:val="24"/>
                      </w:rPr>
                      <w:t>班级</w:t>
                    </w:r>
                    <w:r>
                      <w:rPr>
                        <w:rFonts w:hint="eastAsia"/>
                        <w:sz w:val="24"/>
                        <w:u w:val="single"/>
                      </w:rPr>
                      <w:t xml:space="preserve">             </w:t>
                    </w:r>
                    <w:r>
                      <w:rPr>
                        <w:rFonts w:hint="eastAsia"/>
                        <w:sz w:val="24"/>
                      </w:rPr>
                      <w:t>姓名</w:t>
                    </w:r>
                    <w:r>
                      <w:rPr>
                        <w:rFonts w:hint="eastAsia"/>
                        <w:sz w:val="24"/>
                        <w:u w:val="single"/>
                      </w:rPr>
                      <w:t xml:space="preserve">                   </w:t>
                    </w:r>
                    <w:r w:rsidRPr="00906CA9">
                      <w:rPr>
                        <w:rFonts w:hint="eastAsia"/>
                        <w:sz w:val="24"/>
                      </w:rPr>
                      <w:t>准考</w:t>
                    </w:r>
                    <w:r w:rsidRPr="00906CA9">
                      <w:rPr>
                        <w:sz w:val="24"/>
                      </w:rPr>
                      <w:t>证号</w:t>
                    </w:r>
                    <w:r w:rsidRPr="00367DFF">
                      <w:rPr>
                        <w:rFonts w:hint="eastAsia"/>
                        <w:sz w:val="24"/>
                      </w:rPr>
                      <w:t xml:space="preserve">        </w:t>
                    </w:r>
                    <w:r>
                      <w:rPr>
                        <w:sz w:val="24"/>
                      </w:rPr>
                      <w:t xml:space="preserve">  </w:t>
                    </w:r>
                    <w:r w:rsidRPr="00367DFF">
                      <w:rPr>
                        <w:rFonts w:hint="eastAsia"/>
                        <w:sz w:val="24"/>
                      </w:rPr>
                      <w:t xml:space="preserve"> </w:t>
                    </w:r>
                    <w:r>
                      <w:rPr>
                        <w:sz w:val="24"/>
                      </w:rPr>
                      <w:t xml:space="preserve">     </w:t>
                    </w:r>
                    <w:r w:rsidRPr="00367DFF">
                      <w:rPr>
                        <w:rFonts w:hint="eastAsia"/>
                        <w:sz w:val="24"/>
                      </w:rPr>
                      <w:t xml:space="preserve">    </w:t>
                    </w:r>
                    <w:r>
                      <w:rPr>
                        <w:rFonts w:hint="eastAsia"/>
                        <w:sz w:val="24"/>
                      </w:rPr>
                      <w:t>考场号</w:t>
                    </w:r>
                    <w:r>
                      <w:rPr>
                        <w:rFonts w:hint="eastAsia"/>
                        <w:sz w:val="24"/>
                        <w:u w:val="single"/>
                      </w:rPr>
                      <w:t xml:space="preserve">               </w:t>
                    </w:r>
                    <w:r>
                      <w:rPr>
                        <w:rFonts w:hint="eastAsia"/>
                        <w:sz w:val="24"/>
                      </w:rPr>
                      <w:t xml:space="preserve">  </w:t>
                    </w:r>
                    <w:r>
                      <w:rPr>
                        <w:rFonts w:hint="eastAsia"/>
                        <w:sz w:val="24"/>
                      </w:rPr>
                      <w:t>座位号</w:t>
                    </w:r>
                    <w:r>
                      <w:rPr>
                        <w:rFonts w:hint="eastAsia"/>
                        <w:sz w:val="24"/>
                        <w:u w:val="single"/>
                      </w:rPr>
                      <w:t xml:space="preserve">              </w:t>
                    </w:r>
                  </w:p>
                  <w:p w:rsidR="00673B17" w:rsidRDefault="00673B17" w:rsidP="00673B17">
                    <w:pPr>
                      <w:ind w:firstLine="630"/>
                    </w:pPr>
                  </w:p>
                </w:txbxContent>
              </v:textbox>
            </v:shape>
            <v:shape id="图片 7" o:spid="_x0000_s1033" type="#_x0000_t75" style="position:absolute;left:-1429;top:42005;width:13506;height:2228;rotation:90;flip:y;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">
              <v:imagedata r:id="rId8" o:title=""/>
              <v:path arrowok="t"/>
            </v:shape>
          </v:group>
        </w:pict>
      </w:r>
      <w:r w:rsidR="00673B17" w:rsidRPr="00356BAA">
        <w:rPr>
          <w:b/>
          <w:snapToGrid w:val="0"/>
          <w:kern w:val="0"/>
          <w:sz w:val="21"/>
          <w:szCs w:val="21"/>
        </w:rPr>
        <w:t>绝密</w:t>
      </w:r>
      <w:r w:rsidR="00673B17">
        <w:rPr>
          <w:rFonts w:hint="eastAsia"/>
          <w:b/>
          <w:snapToGrid w:val="0"/>
          <w:kern w:val="0"/>
          <w:sz w:val="21"/>
          <w:szCs w:val="21"/>
        </w:rPr>
        <w:t xml:space="preserve"> </w:t>
      </w:r>
      <w:r w:rsidR="00673B17" w:rsidRPr="00356BAA">
        <w:rPr>
          <w:rFonts w:ascii="Segoe UI Symbol" w:hAnsi="Segoe UI Symbol" w:cs="Segoe UI Symbol"/>
          <w:b/>
          <w:snapToGrid w:val="0"/>
          <w:kern w:val="0"/>
          <w:sz w:val="21"/>
          <w:szCs w:val="21"/>
        </w:rPr>
        <w:t>★</w:t>
      </w:r>
      <w:bookmarkStart w:id="0" w:name="_GoBack"/>
      <w:bookmarkEnd w:id="0"/>
      <w:r w:rsidR="00673B17">
        <w:rPr>
          <w:rFonts w:ascii="Segoe UI Symbol" w:hAnsi="Segoe UI Symbol" w:cs="Segoe UI Symbol"/>
          <w:b/>
          <w:snapToGrid w:val="0"/>
          <w:kern w:val="0"/>
          <w:sz w:val="21"/>
          <w:szCs w:val="21"/>
        </w:rPr>
        <w:t xml:space="preserve"> </w:t>
      </w:r>
      <w:r w:rsidR="00673B17" w:rsidRPr="00356BAA">
        <w:rPr>
          <w:b/>
          <w:snapToGrid w:val="0"/>
          <w:kern w:val="0"/>
          <w:sz w:val="21"/>
          <w:szCs w:val="21"/>
        </w:rPr>
        <w:t>启用前</w:t>
      </w:r>
    </w:p>
    <w:p w:rsidR="00673B17" w:rsidRPr="00356BAA" w:rsidRDefault="00673B17" w:rsidP="00673B17">
      <w:pPr>
        <w:widowControl w:val="0"/>
        <w:adjustRightInd w:val="0"/>
        <w:spacing w:line="360" w:lineRule="auto"/>
        <w:ind w:firstLineChars="0" w:firstLine="0"/>
        <w:jc w:val="center"/>
        <w:rPr>
          <w:rFonts w:eastAsiaTheme="majorEastAsia"/>
          <w:snapToGrid w:val="0"/>
          <w:spacing w:val="10"/>
          <w:sz w:val="36"/>
          <w:szCs w:val="36"/>
        </w:rPr>
      </w:pPr>
      <w:r w:rsidRPr="00356BAA">
        <w:rPr>
          <w:rFonts w:eastAsiaTheme="majorEastAsia"/>
          <w:snapToGrid w:val="0"/>
          <w:spacing w:val="10"/>
          <w:sz w:val="36"/>
          <w:szCs w:val="36"/>
        </w:rPr>
        <w:t>201</w:t>
      </w:r>
      <w:r>
        <w:rPr>
          <w:rFonts w:eastAsiaTheme="majorEastAsia"/>
          <w:snapToGrid w:val="0"/>
          <w:spacing w:val="10"/>
          <w:sz w:val="36"/>
          <w:szCs w:val="36"/>
        </w:rPr>
        <w:t>8</w:t>
      </w:r>
      <w:r w:rsidRPr="00356BAA">
        <w:rPr>
          <w:rFonts w:eastAsiaTheme="majorEastAsia"/>
          <w:snapToGrid w:val="0"/>
          <w:spacing w:val="10"/>
          <w:sz w:val="36"/>
          <w:szCs w:val="36"/>
        </w:rPr>
        <w:t>年普通高等学校招生全国统一考试</w:t>
      </w:r>
      <w:r>
        <w:rPr>
          <w:rFonts w:eastAsiaTheme="majorEastAsia" w:hint="eastAsia"/>
          <w:snapToGrid w:val="0"/>
          <w:spacing w:val="10"/>
          <w:sz w:val="36"/>
          <w:szCs w:val="36"/>
        </w:rPr>
        <w:t>仿真卷</w:t>
      </w:r>
    </w:p>
    <w:p w:rsidR="00673B17" w:rsidRPr="00356BAA" w:rsidRDefault="00673B17" w:rsidP="00673B17">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Pr>
          <w:rFonts w:eastAsia="黑体" w:hint="eastAsia"/>
          <w:b/>
          <w:snapToGrid w:val="0"/>
          <w:spacing w:val="10"/>
          <w:sz w:val="44"/>
          <w:szCs w:val="44"/>
        </w:rPr>
        <w:t>语</w:t>
      </w:r>
      <w:r w:rsidRPr="00356BAA">
        <w:rPr>
          <w:rFonts w:eastAsia="黑体" w:hint="eastAsia"/>
          <w:b/>
          <w:snapToGrid w:val="0"/>
          <w:spacing w:val="10"/>
          <w:sz w:val="44"/>
          <w:szCs w:val="44"/>
        </w:rPr>
        <w:t xml:space="preserve">  </w:t>
      </w:r>
      <w:r w:rsidRPr="00356BAA">
        <w:rPr>
          <w:rFonts w:eastAsia="黑体"/>
          <w:b/>
          <w:snapToGrid w:val="0"/>
          <w:spacing w:val="10"/>
          <w:sz w:val="44"/>
          <w:szCs w:val="44"/>
        </w:rPr>
        <w:t xml:space="preserve"> </w:t>
      </w:r>
      <w:r>
        <w:rPr>
          <w:rFonts w:eastAsia="黑体" w:hint="eastAsia"/>
          <w:b/>
          <w:snapToGrid w:val="0"/>
          <w:spacing w:val="10"/>
          <w:sz w:val="44"/>
          <w:szCs w:val="44"/>
        </w:rPr>
        <w:t>文</w:t>
      </w:r>
      <w:r>
        <w:rPr>
          <w:rFonts w:eastAsia="黑体" w:hint="eastAsia"/>
          <w:b/>
          <w:snapToGrid w:val="0"/>
          <w:spacing w:val="10"/>
          <w:sz w:val="44"/>
          <w:szCs w:val="44"/>
        </w:rPr>
        <w:t xml:space="preserve">  </w:t>
      </w:r>
      <w:r>
        <w:rPr>
          <w:rFonts w:eastAsia="黑体" w:hint="eastAsia"/>
          <w:b/>
          <w:snapToGrid w:val="0"/>
          <w:spacing w:val="10"/>
          <w:sz w:val="44"/>
          <w:szCs w:val="44"/>
        </w:rPr>
        <w:t>（十）</w:t>
      </w:r>
    </w:p>
    <w:p w:rsidR="00673B17" w:rsidRPr="00356BAA" w:rsidRDefault="00673B17" w:rsidP="00673B17">
      <w:pPr>
        <w:widowControl w:val="0"/>
        <w:adjustRightInd w:val="0"/>
        <w:spacing w:line="360" w:lineRule="auto"/>
        <w:ind w:firstLineChars="0" w:firstLine="567"/>
        <w:jc w:val="center"/>
        <w:rPr>
          <w:rFonts w:ascii="黑体" w:eastAsia="黑体" w:hAnsi="黑体"/>
          <w:spacing w:val="10"/>
        </w:rPr>
      </w:pPr>
      <w:r w:rsidRPr="00356BAA">
        <w:rPr>
          <w:rFonts w:ascii="黑体" w:eastAsia="黑体" w:hAnsi="黑体"/>
          <w:spacing w:val="10"/>
        </w:rPr>
        <w:t>本试卷共1</w:t>
      </w:r>
      <w:r w:rsidR="003D4740">
        <w:rPr>
          <w:rFonts w:ascii="黑体" w:eastAsia="黑体" w:hAnsi="黑体"/>
          <w:spacing w:val="10"/>
        </w:rPr>
        <w:t>0</w:t>
      </w:r>
      <w:r w:rsidRPr="00356BAA">
        <w:rPr>
          <w:rFonts w:ascii="黑体" w:eastAsia="黑体" w:hAnsi="黑体" w:hint="eastAsia"/>
          <w:spacing w:val="10"/>
        </w:rPr>
        <w:t>。全卷</w:t>
      </w:r>
      <w:r w:rsidRPr="00356BAA">
        <w:rPr>
          <w:rFonts w:ascii="黑体" w:eastAsia="黑体" w:hAnsi="黑体"/>
          <w:spacing w:val="10"/>
        </w:rPr>
        <w:t>满分150分</w:t>
      </w:r>
      <w:r w:rsidRPr="00356BAA">
        <w:rPr>
          <w:rFonts w:ascii="黑体" w:eastAsia="黑体" w:hAnsi="黑体" w:hint="eastAsia"/>
          <w:spacing w:val="10"/>
        </w:rPr>
        <w:t>。</w:t>
      </w:r>
      <w:r w:rsidRPr="00356BAA">
        <w:rPr>
          <w:rFonts w:ascii="黑体" w:eastAsia="黑体" w:hAnsi="黑体"/>
          <w:spacing w:val="10"/>
        </w:rPr>
        <w:t>考试用时1</w:t>
      </w:r>
      <w:r>
        <w:rPr>
          <w:rFonts w:ascii="黑体" w:eastAsia="黑体" w:hAnsi="黑体"/>
          <w:spacing w:val="10"/>
        </w:rPr>
        <w:t>5</w:t>
      </w:r>
      <w:r w:rsidRPr="00356BAA">
        <w:rPr>
          <w:rFonts w:ascii="黑体" w:eastAsia="黑体" w:hAnsi="黑体"/>
          <w:spacing w:val="10"/>
        </w:rPr>
        <w:t>0分钟</w:t>
      </w:r>
      <w:r w:rsidRPr="00356BAA">
        <w:rPr>
          <w:rFonts w:ascii="黑体" w:eastAsia="黑体" w:hAnsi="黑体" w:hint="eastAsia"/>
          <w:spacing w:val="10"/>
        </w:rPr>
        <w:t>。</w:t>
      </w:r>
    </w:p>
    <w:p w:rsidR="00673B17" w:rsidRPr="00356BAA" w:rsidRDefault="00673B17" w:rsidP="00673B17">
      <w:pPr>
        <w:widowControl w:val="0"/>
        <w:tabs>
          <w:tab w:val="left" w:pos="4536"/>
        </w:tabs>
        <w:adjustRightInd w:val="0"/>
        <w:spacing w:before="60" w:after="120" w:line="360" w:lineRule="auto"/>
        <w:ind w:firstLineChars="0" w:firstLine="0"/>
        <w:jc w:val="center"/>
        <w:rPr>
          <w:rFonts w:ascii="楷体" w:eastAsia="楷体" w:hAnsi="楷体"/>
          <w:snapToGrid w:val="0"/>
          <w:spacing w:val="10"/>
          <w:sz w:val="32"/>
          <w:szCs w:val="28"/>
        </w:rPr>
      </w:pPr>
      <w:r w:rsidRPr="00356BAA">
        <w:rPr>
          <w:rFonts w:ascii="楷体" w:eastAsia="楷体" w:hAnsi="楷体" w:cs="Segoe UI Symbol"/>
          <w:b/>
          <w:snapToGrid w:val="0"/>
          <w:spacing w:val="10"/>
          <w:sz w:val="32"/>
          <w:szCs w:val="28"/>
        </w:rPr>
        <w:t>★</w:t>
      </w:r>
      <w:r w:rsidRPr="009035B1">
        <w:rPr>
          <w:rFonts w:ascii="楷体_GB2312" w:eastAsia="楷体_GB2312" w:hAnsi="楷体" w:hint="eastAsia"/>
          <w:snapToGrid w:val="0"/>
          <w:spacing w:val="10"/>
          <w:sz w:val="32"/>
          <w:szCs w:val="28"/>
        </w:rPr>
        <w:t>祝考试顺利</w:t>
      </w:r>
      <w:r w:rsidRPr="00356BAA">
        <w:rPr>
          <w:rFonts w:ascii="楷体" w:eastAsia="楷体" w:hAnsi="楷体" w:cs="Segoe UI Symbol"/>
          <w:b/>
          <w:snapToGrid w:val="0"/>
          <w:spacing w:val="10"/>
          <w:sz w:val="32"/>
          <w:szCs w:val="28"/>
        </w:rPr>
        <w:t>★</w:t>
      </w:r>
    </w:p>
    <w:p w:rsidR="00673B17" w:rsidRPr="00356BAA" w:rsidRDefault="00673B17" w:rsidP="00673B17">
      <w:pPr>
        <w:widowControl w:val="0"/>
        <w:adjustRightInd w:val="0"/>
        <w:spacing w:before="120" w:line="360" w:lineRule="auto"/>
        <w:ind w:firstLineChars="0" w:firstLine="0"/>
        <w:jc w:val="both"/>
        <w:rPr>
          <w:rFonts w:eastAsia="黑体"/>
          <w:b/>
          <w:snapToGrid w:val="0"/>
          <w:spacing w:val="10"/>
        </w:rPr>
      </w:pPr>
      <w:r w:rsidRPr="00356BAA">
        <w:rPr>
          <w:rFonts w:eastAsia="黑体"/>
          <w:b/>
          <w:snapToGrid w:val="0"/>
          <w:spacing w:val="10"/>
        </w:rPr>
        <w:t>注意事项：</w:t>
      </w:r>
    </w:p>
    <w:p w:rsidR="00673B17" w:rsidRPr="00356BAA" w:rsidRDefault="00673B17" w:rsidP="00673B1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1</w:t>
      </w:r>
      <w:r>
        <w:rPr>
          <w:rFonts w:hint="eastAsia"/>
          <w:spacing w:val="10"/>
          <w:kern w:val="2"/>
        </w:rPr>
        <w:t>．</w:t>
      </w:r>
      <w:r w:rsidRPr="00356BAA">
        <w:rPr>
          <w:rFonts w:asciiTheme="majorEastAsia" w:eastAsiaTheme="majorEastAsia" w:hAnsiTheme="majorEastAsia" w:hint="eastAsia"/>
          <w:spacing w:val="10"/>
          <w:kern w:val="2"/>
        </w:rPr>
        <w:t>答题前，先将自己的姓名、准考证号填写在试题卷和答题卡上，并将准考证号条形码粘贴在答题卡上的指定位置。用2B铅笔将答题卡上试卷类型A后的方框涂黑。</w:t>
      </w:r>
    </w:p>
    <w:p w:rsidR="00673B17" w:rsidRPr="00356BAA" w:rsidRDefault="00673B17" w:rsidP="00673B1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2</w:t>
      </w:r>
      <w:r>
        <w:rPr>
          <w:rFonts w:hint="eastAsia"/>
          <w:spacing w:val="10"/>
          <w:kern w:val="2"/>
        </w:rPr>
        <w:t>．</w:t>
      </w:r>
      <w:r w:rsidRPr="00356BAA">
        <w:rPr>
          <w:rFonts w:asciiTheme="majorEastAsia" w:eastAsiaTheme="majorEastAsia" w:hAnsiTheme="majorEastAsia" w:hint="eastAsia"/>
          <w:spacing w:val="10"/>
          <w:kern w:val="2"/>
        </w:rPr>
        <w:t>选择题的作答：每小题选出答案后，用2B铅笔把答题卡上对应题目的答案标号涂黑，写在试题卷、草稿纸和答题卡上的非答题区域均无效。</w:t>
      </w:r>
    </w:p>
    <w:p w:rsidR="00673B17" w:rsidRPr="00356BAA" w:rsidRDefault="00673B17" w:rsidP="00673B17">
      <w:pPr>
        <w:widowControl w:val="0"/>
        <w:ind w:firstLineChars="200" w:firstLine="460"/>
        <w:jc w:val="both"/>
        <w:rPr>
          <w:rFonts w:asciiTheme="majorEastAsia" w:eastAsiaTheme="majorEastAsia" w:hAnsiTheme="majorEastAsia"/>
          <w:spacing w:val="10"/>
          <w:kern w:val="2"/>
        </w:rPr>
      </w:pPr>
      <w:r w:rsidRPr="00356BAA">
        <w:rPr>
          <w:rFonts w:asciiTheme="majorEastAsia" w:eastAsiaTheme="majorEastAsia" w:hAnsiTheme="majorEastAsia" w:hint="eastAsia"/>
          <w:spacing w:val="10"/>
          <w:kern w:val="2"/>
        </w:rPr>
        <w:t>3</w:t>
      </w:r>
      <w:r>
        <w:rPr>
          <w:rFonts w:hint="eastAsia"/>
          <w:spacing w:val="10"/>
          <w:kern w:val="2"/>
        </w:rPr>
        <w:t>．</w:t>
      </w:r>
      <w:r w:rsidRPr="00356BAA">
        <w:rPr>
          <w:rFonts w:asciiTheme="majorEastAsia" w:eastAsiaTheme="majorEastAsia" w:hAnsiTheme="majorEastAsia" w:hint="eastAsia"/>
          <w:spacing w:val="10"/>
          <w:kern w:val="2"/>
        </w:rPr>
        <w:t>非选择题的作答：用签字笔直接答在答题卡上对应的答题区域内。写在试题卷、草稿纸和答题卡上的非答题区域均无效。</w:t>
      </w:r>
    </w:p>
    <w:p w:rsidR="00673B17" w:rsidRPr="00E67BBD" w:rsidRDefault="00673B17" w:rsidP="00673B17">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4</w:t>
      </w:r>
      <w:r>
        <w:rPr>
          <w:rFonts w:hint="eastAsia"/>
          <w:spacing w:val="10"/>
          <w:kern w:val="2"/>
        </w:rPr>
        <w:t>．</w:t>
      </w:r>
      <w:r w:rsidRPr="00E67BBD">
        <w:rPr>
          <w:rFonts w:hint="eastAsia"/>
          <w:spacing w:val="10"/>
          <w:kern w:val="2"/>
        </w:rPr>
        <w:t>选考题的作答：先把所选题目的题号在答题卡上指定的位置用</w:t>
      </w:r>
      <w:r w:rsidRPr="00E67BBD">
        <w:rPr>
          <w:rFonts w:hint="eastAsia"/>
          <w:spacing w:val="10"/>
          <w:kern w:val="2"/>
        </w:rPr>
        <w:t>2B</w:t>
      </w:r>
      <w:r w:rsidRPr="00E67BBD">
        <w:rPr>
          <w:rFonts w:hint="eastAsia"/>
          <w:spacing w:val="10"/>
          <w:kern w:val="2"/>
        </w:rPr>
        <w:t>铅笔涂黑。答案写在答题卡上对应的答题区域内，写在试题卷、草稿纸和答题卡上的非答题区域均无效。</w:t>
      </w:r>
    </w:p>
    <w:p w:rsidR="00673B17" w:rsidRPr="00E67BBD" w:rsidRDefault="00673B17" w:rsidP="00673B17">
      <w:pPr>
        <w:widowControl w:val="0"/>
        <w:tabs>
          <w:tab w:val="left" w:pos="2552"/>
          <w:tab w:val="left" w:pos="4536"/>
          <w:tab w:val="left" w:pos="6521"/>
        </w:tabs>
        <w:adjustRightInd w:val="0"/>
        <w:ind w:firstLineChars="0" w:firstLine="425"/>
        <w:jc w:val="both"/>
        <w:rPr>
          <w:spacing w:val="10"/>
          <w:kern w:val="2"/>
        </w:rPr>
      </w:pPr>
      <w:r w:rsidRPr="00E67BBD">
        <w:rPr>
          <w:rFonts w:hint="eastAsia"/>
          <w:spacing w:val="10"/>
          <w:kern w:val="2"/>
        </w:rPr>
        <w:t>5</w:t>
      </w:r>
      <w:r>
        <w:rPr>
          <w:rFonts w:hint="eastAsia"/>
          <w:spacing w:val="10"/>
          <w:kern w:val="2"/>
        </w:rPr>
        <w:t>．</w:t>
      </w:r>
      <w:r w:rsidRPr="00E67BBD">
        <w:rPr>
          <w:rFonts w:hint="eastAsia"/>
          <w:spacing w:val="10"/>
          <w:kern w:val="2"/>
        </w:rPr>
        <w:t>考试结束后，请将本试题卷和答题卡一并上交。</w:t>
      </w:r>
    </w:p>
    <w:p w:rsidR="00673B17" w:rsidRDefault="00673B17" w:rsidP="00673B17">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673B17" w:rsidRPr="00C32817" w:rsidRDefault="00673B17" w:rsidP="002805A0">
      <w:pPr>
        <w:pStyle w:val="Normal1"/>
        <w:spacing w:line="360" w:lineRule="auto"/>
        <w:textAlignment w:val="center"/>
        <w:rPr>
          <w:rFonts w:ascii="黑体" w:eastAsia="黑体" w:hAnsi="黑体" w:cs="Times New Roman"/>
          <w:b/>
          <w:sz w:val="24"/>
          <w:szCs w:val="24"/>
        </w:rPr>
      </w:pPr>
      <w:r w:rsidRPr="00C32817">
        <w:rPr>
          <w:rFonts w:ascii="黑体" w:eastAsia="黑体" w:hAnsi="黑体" w:cs="Times New Roman"/>
          <w:b/>
          <w:sz w:val="24"/>
          <w:szCs w:val="24"/>
        </w:rPr>
        <w:t>一、（2018届安徽省皖南八校高三第二次联考）现代文阅读（35分）</w:t>
      </w:r>
    </w:p>
    <w:p w:rsidR="00673B17" w:rsidRPr="00C32817" w:rsidRDefault="00673B17" w:rsidP="002805A0">
      <w:pPr>
        <w:pStyle w:val="Normal1"/>
        <w:spacing w:line="360" w:lineRule="auto"/>
        <w:jc w:val="left"/>
        <w:textAlignment w:val="center"/>
        <w:rPr>
          <w:rFonts w:ascii="黑体" w:eastAsia="黑体" w:hAnsi="黑体" w:cs="Times New Roman"/>
          <w:b/>
          <w:szCs w:val="21"/>
        </w:rPr>
      </w:pPr>
      <w:r w:rsidRPr="00C32817">
        <w:rPr>
          <w:rFonts w:ascii="黑体" w:eastAsia="黑体" w:hAnsi="黑体" w:cs="Times New Roman"/>
          <w:b/>
          <w:szCs w:val="21"/>
        </w:rPr>
        <w:t>(一)论述类文本阅读(本题共3小题，9分)</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阅读下面的文字，完成</w:t>
      </w:r>
      <w:r w:rsidRPr="00C32817">
        <w:rPr>
          <w:rFonts w:cs="Times New Roman"/>
          <w:szCs w:val="21"/>
        </w:rPr>
        <w:t>1-3</w:t>
      </w:r>
      <w:r w:rsidRPr="00C32817">
        <w:rPr>
          <w:rFonts w:cs="Times New Roman"/>
          <w:szCs w:val="21"/>
        </w:rPr>
        <w:t>题。</w:t>
      </w:r>
    </w:p>
    <w:p w:rsidR="00673B17" w:rsidRPr="008E76CC"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8E76CC">
        <w:rPr>
          <w:rFonts w:ascii="楷体" w:eastAsia="楷体" w:hAnsi="楷体" w:cs="Times New Roman"/>
          <w:szCs w:val="21"/>
        </w:rPr>
        <w:t>我觉得，中国文化似乎有一个特征，是主体和客体往往会合而为一，按照今天的话来说，很像“行为艺术”。它体现在操守、品行、生活方式、礼仪活动上，当我们看见天坛、地坛，还有那些巨大的青铜器时，也许我们就不难想象，古代那些祭祀的仪式该是多么的宏伟壮观。孔子周游列国，在一个交通特别不发达、人对于距离相当敬畏的年代，一个人坐着马车上路，一个国家接一个国家地宣传他的理论，这不也正像行为艺术吗？</w:t>
      </w:r>
    </w:p>
    <w:p w:rsidR="00673B17" w:rsidRPr="008E76CC"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8E76CC">
        <w:rPr>
          <w:rFonts w:ascii="楷体" w:eastAsia="楷体" w:hAnsi="楷体" w:cs="Times New Roman"/>
          <w:szCs w:val="21"/>
        </w:rPr>
        <w:t>《史记·刺客列传》中有这样一个故事：豫让曾臣事智伯，智伯死后他决意为其报仇，第一次刺杀赵襄子未果，被赵放了，豫让将自己毁容弄哑，企图再次刺杀。朋友问：你要报仇，何苦用这种方法，尽可以假装臣服于赵乘机行刺。豫让答：我不能为人臣怀二心。第二次要刺杀赵时被抓住,赵</w:t>
      </w:r>
      <w:r w:rsidR="00673B17" w:rsidRPr="008E76CC">
        <w:rPr>
          <w:rFonts w:ascii="楷体" w:eastAsia="楷体" w:hAnsi="楷体" w:cs="Times New Roman"/>
          <w:szCs w:val="21"/>
        </w:rPr>
        <w:lastRenderedPageBreak/>
        <w:t>问:你曾是范氏、中行氏的人,他们都被智伯杀死,你为什么只是忠于智伯?豫让答:他们是以奴仆待我,而智伯却是以国士待我,是有知遇之恩,我亦要以国士的品级回报。豫让“请赵之衣而击之”后伏剑自杀。豫让的忠诚有着人性、尊严、情感的美学内容,他的复仇也像是一个艺术仪式,只是这种艺术行为会在时间的流逝中消失,不可能客观地保存下来。</w:t>
      </w:r>
    </w:p>
    <w:p w:rsidR="00673B17" w:rsidRPr="008E76CC"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8E76CC">
        <w:rPr>
          <w:rFonts w:ascii="楷体" w:eastAsia="楷体" w:hAnsi="楷体" w:cs="Times New Roman"/>
          <w:szCs w:val="21"/>
        </w:rPr>
        <w:t>许多民间的习俗也是艺术化的。我曾目睹过一场葬礼。村子中最壮的十六个男子，先是喝酒，然后大喝一声“起杠”，拾起厚重无比的棺材出发了。在后面跟随的，第一批是家中的男眷，他们用三寸的棍子拄地，弓着腰，发出低沉的呜咽的声音；接下来一批是家中的女眷，她们身披重孝以高音的啼泣诉说着。艺术就是这样存在于我们的日常生活中的。多年以来，这个场景在我的记忆中不断地翻新，让我联想起礼乐中的“乐”。在莫言的《红高粱》中我也见到了相似的葬礼。这种存在于中国人的日常生活中的艺术，同样依附于时间之上，随波逐流。</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8E76CC">
        <w:rPr>
          <w:rFonts w:ascii="楷体" w:eastAsia="楷体" w:hAnsi="楷体" w:cs="Times New Roman"/>
          <w:szCs w:val="21"/>
        </w:rPr>
        <w:t>中国的诗词仿佛对水有一种特别的情感。也许人们用“水”这个字眼的时候，正是在想象那些附在“水”上一去不返的东西，中国人似乎从来不在乎把一些东西留下来，在他们的眼中，一切都是载在时间上，总在流逝，一旦欣赏之后，享受之后，就只能撒手放开，随它去了。我记得亚里士多德的一句话：艺术是把不存在的变为存在。中国人却是</w:t>
      </w:r>
      <w:r w:rsidR="00673B17" w:rsidRPr="00D01E39">
        <w:rPr>
          <w:rFonts w:ascii="楷体" w:eastAsia="楷体" w:hAnsi="楷体" w:cs="Times New Roman"/>
          <w:szCs w:val="21"/>
        </w:rPr>
        <w:t>将有变成无，这大概是我们与他所不同的地方。于是中国文化也就随之变得像行为艺术。</w:t>
      </w:r>
    </w:p>
    <w:p w:rsidR="00673B17" w:rsidRPr="00C32817" w:rsidRDefault="00673B17" w:rsidP="00673B17">
      <w:pPr>
        <w:pStyle w:val="Normal1"/>
        <w:spacing w:line="360" w:lineRule="auto"/>
        <w:ind w:firstLine="630"/>
        <w:jc w:val="right"/>
        <w:textAlignment w:val="center"/>
        <w:rPr>
          <w:rFonts w:cs="Times New Roman"/>
          <w:szCs w:val="21"/>
        </w:rPr>
      </w:pPr>
      <w:r w:rsidRPr="00C32817">
        <w:rPr>
          <w:rFonts w:cs="Times New Roman"/>
          <w:szCs w:val="21"/>
        </w:rPr>
        <w:t>(</w:t>
      </w:r>
      <w:r w:rsidRPr="00C32817">
        <w:rPr>
          <w:rFonts w:cs="Times New Roman"/>
          <w:szCs w:val="21"/>
        </w:rPr>
        <w:t>摘编自王安忆《中华文化与中国出版》</w:t>
      </w:r>
      <w:r w:rsidRPr="00C32817">
        <w:rPr>
          <w:rFonts w:cs="Times New Roman"/>
          <w:szCs w:val="21"/>
        </w:rPr>
        <w:t>)</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1. </w:t>
      </w:r>
      <w:r w:rsidRPr="00C32817">
        <w:rPr>
          <w:rFonts w:cs="Times New Roman"/>
          <w:szCs w:val="21"/>
        </w:rPr>
        <w:t>下列关于原文内容的理解和分析，正确的一项是（</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A. </w:t>
      </w:r>
      <w:r w:rsidRPr="00C32817">
        <w:rPr>
          <w:rFonts w:cs="Times New Roman"/>
          <w:szCs w:val="21"/>
        </w:rPr>
        <w:t>中国文化是行为艺术，它有一个特征，主客体往往可以合而为一。</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B. </w:t>
      </w:r>
      <w:r w:rsidRPr="00C32817">
        <w:rPr>
          <w:rFonts w:cs="Times New Roman"/>
          <w:szCs w:val="21"/>
        </w:rPr>
        <w:t>士为知己者死，豫让对智伯的忠诚体现了人性、尊严等美学内容。</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C. </w:t>
      </w:r>
      <w:r w:rsidRPr="00C32817">
        <w:rPr>
          <w:rFonts w:cs="Times New Roman"/>
          <w:szCs w:val="21"/>
        </w:rPr>
        <w:t>艺术存在于人们的日常习俗中，扎根民间，深入人心</w:t>
      </w:r>
      <w:r w:rsidRPr="00C32817">
        <w:rPr>
          <w:rFonts w:cs="Times New Roman"/>
          <w:szCs w:val="21"/>
        </w:rPr>
        <w:t>,</w:t>
      </w:r>
      <w:r w:rsidRPr="00C32817">
        <w:rPr>
          <w:rFonts w:cs="Times New Roman"/>
          <w:szCs w:val="21"/>
        </w:rPr>
        <w:t>久传不变。</w:t>
      </w:r>
    </w:p>
    <w:p w:rsidR="00673B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D. </w:t>
      </w:r>
      <w:r w:rsidRPr="00C32817">
        <w:rPr>
          <w:rFonts w:cs="Times New Roman"/>
          <w:szCs w:val="21"/>
        </w:rPr>
        <w:t>因为对水有特别的情感，国人视一切都是载在时间上的</w:t>
      </w:r>
      <w:r w:rsidRPr="00C32817">
        <w:rPr>
          <w:rFonts w:cs="Times New Roman"/>
          <w:szCs w:val="21"/>
        </w:rPr>
        <w:t>,</w:t>
      </w:r>
      <w:r w:rsidRPr="00C32817">
        <w:rPr>
          <w:rFonts w:cs="Times New Roman"/>
          <w:szCs w:val="21"/>
        </w:rPr>
        <w:t>总在流逝。</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2. </w:t>
      </w:r>
      <w:r w:rsidRPr="00C32817">
        <w:rPr>
          <w:rFonts w:cs="Times New Roman"/>
          <w:szCs w:val="21"/>
        </w:rPr>
        <w:t>下列对原文论证的相关分析，不正确的一项是（</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A. </w:t>
      </w:r>
      <w:r w:rsidRPr="00C32817">
        <w:rPr>
          <w:rFonts w:cs="Times New Roman"/>
          <w:szCs w:val="21"/>
        </w:rPr>
        <w:t>文章第一段用天坛、地坛巨大的青铜器及孔子周游列国印证了作者对中国文化的独特的认识。</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B. </w:t>
      </w:r>
      <w:r w:rsidRPr="00C32817">
        <w:rPr>
          <w:rFonts w:cs="Times New Roman"/>
          <w:szCs w:val="21"/>
        </w:rPr>
        <w:t>文章引用豫让复仇的故事，阐述了中国文化很像行为艺术，并指出这种艺术行为不能客观保存。</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C. </w:t>
      </w:r>
      <w:r w:rsidRPr="00C32817">
        <w:rPr>
          <w:rFonts w:cs="Times New Roman"/>
          <w:szCs w:val="21"/>
        </w:rPr>
        <w:t>文章提及自己目睹的一场葬礼以及莫言《红高粱》中的葬礼意在说明民间的习俗都是艺术化的。</w:t>
      </w:r>
    </w:p>
    <w:p w:rsidR="00673B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D. </w:t>
      </w:r>
      <w:r w:rsidRPr="00C32817">
        <w:rPr>
          <w:rFonts w:cs="Times New Roman"/>
          <w:szCs w:val="21"/>
        </w:rPr>
        <w:t>对于中国文化，文章从操守、品行、生活方式、礼仪活动等方面进行了分析论证并深化了观点。</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3. </w:t>
      </w:r>
      <w:r w:rsidRPr="00C32817">
        <w:rPr>
          <w:rFonts w:cs="Times New Roman"/>
          <w:szCs w:val="21"/>
        </w:rPr>
        <w:t>根据原文内容，下列说法不正确的一项是（</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lastRenderedPageBreak/>
        <w:t xml:space="preserve">A. </w:t>
      </w:r>
      <w:r w:rsidRPr="00C32817">
        <w:rPr>
          <w:rFonts w:cs="Times New Roman"/>
          <w:szCs w:val="21"/>
        </w:rPr>
        <w:t>如果孔子知道他的周游列国像表演，就不会去一国接一国地宣传自己的理论了。</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B. </w:t>
      </w:r>
      <w:r w:rsidRPr="00C32817">
        <w:rPr>
          <w:rFonts w:cs="Times New Roman"/>
          <w:szCs w:val="21"/>
        </w:rPr>
        <w:t>如果豫让不讲究复仇方式和遵守为人臣不怀二心的道义，他的复仇就可能成功。</w:t>
      </w:r>
    </w:p>
    <w:p w:rsidR="00673B17" w:rsidRPr="00C328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C. </w:t>
      </w:r>
      <w:r w:rsidRPr="00C32817">
        <w:rPr>
          <w:rFonts w:cs="Times New Roman"/>
          <w:szCs w:val="21"/>
        </w:rPr>
        <w:t>以民间习俗形式存在于中国人的日常生活中的艺术，是能够依附于时间之上的。</w:t>
      </w:r>
    </w:p>
    <w:p w:rsidR="00673B17" w:rsidRDefault="00673B17" w:rsidP="002805A0">
      <w:pPr>
        <w:pStyle w:val="Normal1"/>
        <w:spacing w:line="360" w:lineRule="auto"/>
        <w:jc w:val="left"/>
        <w:textAlignment w:val="center"/>
        <w:rPr>
          <w:rFonts w:cs="Times New Roman"/>
          <w:szCs w:val="21"/>
        </w:rPr>
      </w:pPr>
      <w:r w:rsidRPr="00C32817">
        <w:rPr>
          <w:rFonts w:cs="Times New Roman"/>
          <w:szCs w:val="21"/>
        </w:rPr>
        <w:t xml:space="preserve">D. </w:t>
      </w:r>
      <w:r w:rsidRPr="00C32817">
        <w:rPr>
          <w:rFonts w:cs="Times New Roman"/>
          <w:szCs w:val="21"/>
        </w:rPr>
        <w:t>中国人将有变成无，与文中所提亚里士多德关于艺术的观点似乎是截然不同的。</w:t>
      </w:r>
    </w:p>
    <w:p w:rsidR="00673B17" w:rsidRPr="00F747BA" w:rsidRDefault="00673B17" w:rsidP="002805A0">
      <w:pPr>
        <w:pStyle w:val="Normal1"/>
        <w:spacing w:line="360" w:lineRule="auto"/>
        <w:jc w:val="left"/>
        <w:textAlignment w:val="center"/>
        <w:rPr>
          <w:rFonts w:cs="Times New Roman"/>
          <w:color w:val="FF0000"/>
          <w:szCs w:val="21"/>
        </w:rPr>
      </w:pPr>
      <w:r w:rsidRPr="00C32817">
        <w:rPr>
          <w:rFonts w:ascii="黑体" w:eastAsia="黑体" w:hAnsi="黑体" w:cs="Times New Roman"/>
          <w:b/>
          <w:szCs w:val="21"/>
        </w:rPr>
        <w:t>(二)文学类文本阅读(本题共3小题,14分)</w:t>
      </w:r>
    </w:p>
    <w:p w:rsidR="00673B17" w:rsidRPr="00C32817" w:rsidRDefault="00673B17" w:rsidP="002805A0">
      <w:pPr>
        <w:pStyle w:val="Normal1"/>
        <w:spacing w:line="360" w:lineRule="auto"/>
        <w:jc w:val="left"/>
        <w:textAlignment w:val="center"/>
        <w:rPr>
          <w:rFonts w:cs="Times New Roman"/>
          <w:color w:val="000000"/>
          <w:szCs w:val="21"/>
        </w:rPr>
      </w:pPr>
      <w:r w:rsidRPr="00C32817">
        <w:rPr>
          <w:rFonts w:cs="Times New Roman"/>
          <w:color w:val="000000"/>
          <w:szCs w:val="21"/>
        </w:rPr>
        <w:t>阅读下面的文字，完成</w:t>
      </w:r>
      <w:r w:rsidRPr="00C32817">
        <w:rPr>
          <w:rFonts w:cs="Times New Roman"/>
          <w:color w:val="000000"/>
          <w:szCs w:val="21"/>
        </w:rPr>
        <w:t>4-6</w:t>
      </w:r>
      <w:r w:rsidRPr="00C32817">
        <w:rPr>
          <w:rFonts w:cs="Times New Roman"/>
          <w:color w:val="000000"/>
          <w:szCs w:val="21"/>
        </w:rPr>
        <w:t>题。</w:t>
      </w:r>
    </w:p>
    <w:p w:rsidR="00673B17" w:rsidRPr="00D01E39" w:rsidRDefault="00673B17" w:rsidP="00673B17">
      <w:pPr>
        <w:pStyle w:val="Normal1"/>
        <w:spacing w:line="360" w:lineRule="auto"/>
        <w:ind w:left="840" w:firstLine="630"/>
        <w:jc w:val="center"/>
        <w:textAlignment w:val="center"/>
        <w:rPr>
          <w:rFonts w:ascii="楷体" w:eastAsia="楷体" w:hAnsi="楷体" w:cs="Times New Roman"/>
          <w:szCs w:val="21"/>
        </w:rPr>
      </w:pPr>
      <w:r w:rsidRPr="00D01E39">
        <w:rPr>
          <w:rFonts w:ascii="楷体" w:eastAsia="楷体" w:hAnsi="楷体" w:cs="Times New Roman"/>
          <w:szCs w:val="21"/>
        </w:rPr>
        <w:t>左手神医</w:t>
      </w:r>
    </w:p>
    <w:p w:rsidR="00673B17" w:rsidRPr="00D01E39" w:rsidRDefault="00673B17" w:rsidP="00673B17">
      <w:pPr>
        <w:pStyle w:val="Normal1"/>
        <w:spacing w:line="360" w:lineRule="auto"/>
        <w:ind w:left="840" w:firstLine="630"/>
        <w:jc w:val="center"/>
        <w:textAlignment w:val="center"/>
        <w:rPr>
          <w:rFonts w:ascii="楷体" w:eastAsia="楷体" w:hAnsi="楷体" w:cs="Times New Roman"/>
          <w:szCs w:val="21"/>
        </w:rPr>
      </w:pPr>
      <w:r w:rsidRPr="00D01E39">
        <w:rPr>
          <w:rFonts w:ascii="楷体" w:eastAsia="楷体" w:hAnsi="楷体" w:cs="Times New Roman"/>
          <w:szCs w:val="21"/>
        </w:rPr>
        <w:t>北乔</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在江苏东台三仓乡，朱庆树的名头很大，人称“左手神医”。</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朱庆树七岁的时候，父母双亡，这以后他靠穿百家衣吃百家饭维持生活。十六岁的时候，村里来一位道人。在桥头，道人遇上朱庆树，没说上几句话，朱庆树就跟道人离开村子。他什么也没带，他也没什么可带的。九年后，在村里人把朱庆树忘得差不多的时候，他回来了。一身粗布长袍，一个大药箱，右边空空的袖子随风飘荡。</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村里的接生婆一年前生了病，是种怪病，能吃能喝，就是人一天天地消瘦。朱庆树到村子里时，接生婆已经瘦得不成人样，就像树干挂个皮囊似的。朱庆树用他的左手替接生婆把脉后，开了个药方。接生婆吃了十副药，居然好了，又忙着为人们接生去了。这以后，她除了帮人家接生，还多了件事，就是到处夸朱庆树医术高明。她说：“我啊，是把人接到世上来，朱庆树能把人从阎罗王手里抢回来！”</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朱庆树没有家，也不需要家，天天地这村转到那村。他给人看病，从不收钱，只要管饭管住就行。有人硬要给他钱，他坚决不收，“我从小就是乡亲们养大的，现在我有吃有住就知足了，我要钱，也没用的。”遇到一些大户人家付钱，他也不要，但让人家买上几副药。总有些人家是没钱吃药的，这时候，他存的药就会派上用场。</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不管到什么地方，遇上什么病人，朱庆树只要伸出左手把把脉开上几副药，就能药到病除。有些病人，连药都不用吃，朱庆树扎扎针，就能治好。这样的人，不是神医，是什么？渐渐地，人们知道了朱庆树的一些事。原来当年他是跟着那位道人进深山学医去的。他的右胳膊，是一次采药时</w:t>
      </w:r>
      <w:r w:rsidR="00673B17" w:rsidRPr="00D01E39">
        <w:rPr>
          <w:rFonts w:ascii="楷体" w:eastAsia="楷体" w:hAnsi="楷体" w:cs="Times New Roman"/>
          <w:szCs w:val="21"/>
        </w:rPr>
        <w:lastRenderedPageBreak/>
        <w:t>被老虎咬掉的。朱庆树不怎么说话，说得最多的是“医道”。人们要感谢他时，他说，不用谢，这是医道。可人们要他细讲什么是医道，他又解释不清，只说行医之人遇病就得治，就是医道。</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一天，他走到一大户人家门口，从门里窜出一条狼狗，硬生生地从他腿上咬下一块肉，血流满鞋子。没等他包扎，门里跑出一个家丁，一见是朱庆树，愣在那儿不知说什么好，平日里横蛮竖野的样子全不见了。原来这人家的老爷吃午饭时突然倒在桌边不省人事，呼吸十分的微弱，就和死人差不多。家丁不是出来看狗咬着谁了，这事他才不管呢。他家的狗咬人是远近闻名的，遇到有人到门口不咬那才是怪事呢。家丁是听从吩咐去请左手神医朱庆树的，可没想到出门就撞上了朱庆树。见朱庆树被狗咬了，他有点恨狗，这破狗，你什么人不能咬，偏咬他，你什么时候不能咬，偏在这档儿咬，完了，老爷的命恐怕是被你这破狗一口咬没了。</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朱庆树看出些什么，忍着痛问家丁是不是有什么人病了，家丁吞吞吐吐地开了口。朱庆树听到一半，随便找块破条缠了一下伤口，就三步并着两步进了院子，身后留下一行血印。</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后来，有人说朱庆树，你啊你啊，真是傻到家了，狗把你咬成那样子，你还救狗的主人。朱庆树淡淡地说：“医道，道为术之上啊！”</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这一天，朱庆树刚为一户人家的小儿子看完病，五六个日本鬼子就冲进院子，见到朱庆树，二话不说绑着就走。县城里一个鬼子大佐得了病，耳朵和眼睛总往外渗血。这鬼子，朱庆树是知道的，全县的百姓都知道，心狠手辣，杀人如麻。朱庆树花了两天的工夫，终于把鬼子的病治好了。</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村里人听说，朱庆树成了鬼子的座上宾。</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过了两天，村里人听说，镇里鬼子营区发生了一次爆炸，所有的鬼子全被炸死了。</w:t>
      </w:r>
    </w:p>
    <w:p w:rsidR="00673B17" w:rsidRPr="00D01E39" w:rsidRDefault="003116EE" w:rsidP="003116EE">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朱庆树也在其中。</w:t>
      </w:r>
    </w:p>
    <w:p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w:t>
      </w:r>
      <w:r w:rsidRPr="00C32817">
        <w:rPr>
          <w:rFonts w:cs="Times New Roman"/>
          <w:color w:val="000000"/>
          <w:szCs w:val="21"/>
        </w:rPr>
        <w:t>有删改</w:t>
      </w:r>
      <w:r w:rsidRPr="00C32817">
        <w:rPr>
          <w:rFonts w:cs="Times New Roman"/>
          <w:color w:val="000000"/>
          <w:szCs w:val="21"/>
        </w:rPr>
        <w:t>)</w:t>
      </w:r>
    </w:p>
    <w:p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4. </w:t>
      </w:r>
      <w:r w:rsidRPr="00C32817">
        <w:rPr>
          <w:rFonts w:cs="Times New Roman"/>
          <w:color w:val="000000"/>
          <w:szCs w:val="21"/>
        </w:rPr>
        <w:t>下列对小说相关内容和艺术特色的分析鉴赏</w:t>
      </w:r>
      <w:r w:rsidRPr="00C32817">
        <w:rPr>
          <w:rFonts w:cs="Times New Roman"/>
          <w:color w:val="000000"/>
          <w:szCs w:val="21"/>
        </w:rPr>
        <w:t>,</w:t>
      </w:r>
      <w:r w:rsidRPr="00C32817">
        <w:rPr>
          <w:rFonts w:cs="Times New Roman"/>
          <w:color w:val="000000"/>
          <w:szCs w:val="21"/>
        </w:rPr>
        <w:t>不正确的一项是</w:t>
      </w:r>
      <w:r w:rsidRPr="00C32817">
        <w:rPr>
          <w:rFonts w:cs="Times New Roman"/>
          <w:szCs w:val="21"/>
        </w:rPr>
        <w:t>（</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A. </w:t>
      </w:r>
      <w:r w:rsidRPr="00C32817">
        <w:rPr>
          <w:rFonts w:cs="Times New Roman"/>
          <w:color w:val="000000"/>
          <w:szCs w:val="21"/>
        </w:rPr>
        <w:t>小说开头就介绍朱庆树为</w:t>
      </w:r>
      <w:r w:rsidRPr="00C32817">
        <w:rPr>
          <w:rFonts w:cs="Times New Roman"/>
          <w:color w:val="000000"/>
          <w:szCs w:val="21"/>
        </w:rPr>
        <w:t>“</w:t>
      </w:r>
      <w:r w:rsidRPr="00C32817">
        <w:rPr>
          <w:rFonts w:cs="Times New Roman"/>
          <w:color w:val="000000"/>
          <w:szCs w:val="21"/>
        </w:rPr>
        <w:t>左手神医</w:t>
      </w:r>
      <w:r w:rsidRPr="00C32817">
        <w:rPr>
          <w:rFonts w:cs="Times New Roman"/>
          <w:color w:val="000000"/>
          <w:szCs w:val="21"/>
        </w:rPr>
        <w:t>”</w:t>
      </w:r>
      <w:r w:rsidRPr="00C32817">
        <w:rPr>
          <w:rFonts w:cs="Times New Roman"/>
          <w:color w:val="000000"/>
          <w:szCs w:val="21"/>
        </w:rPr>
        <w:t>，名头很大，设置了悬念，引起了读者的阅读兴趣，且具有先声夺人的效果。</w:t>
      </w:r>
    </w:p>
    <w:p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朱庆树说得最多的是</w:t>
      </w:r>
      <w:r w:rsidRPr="00C32817">
        <w:rPr>
          <w:rFonts w:cs="Times New Roman"/>
          <w:color w:val="000000"/>
          <w:szCs w:val="21"/>
        </w:rPr>
        <w:t>“</w:t>
      </w:r>
      <w:r w:rsidRPr="00C32817">
        <w:rPr>
          <w:rFonts w:cs="Times New Roman"/>
          <w:color w:val="000000"/>
          <w:szCs w:val="21"/>
        </w:rPr>
        <w:t>医道</w:t>
      </w:r>
      <w:r w:rsidRPr="00C32817">
        <w:rPr>
          <w:rFonts w:cs="Times New Roman"/>
          <w:color w:val="000000"/>
          <w:szCs w:val="21"/>
        </w:rPr>
        <w:t>”</w:t>
      </w:r>
      <w:r w:rsidRPr="00C32817">
        <w:rPr>
          <w:rFonts w:cs="Times New Roman"/>
          <w:color w:val="000000"/>
          <w:szCs w:val="21"/>
        </w:rPr>
        <w:t>，可人们要他讲什么是医道时，他又解释不清，说明他并不真正懂得医道，他谈医道只是不想收别人的钱。</w:t>
      </w:r>
    </w:p>
    <w:p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lastRenderedPageBreak/>
        <w:t xml:space="preserve">C. </w:t>
      </w:r>
      <w:r w:rsidRPr="00C32817">
        <w:rPr>
          <w:rFonts w:cs="Times New Roman"/>
          <w:color w:val="000000"/>
          <w:szCs w:val="21"/>
        </w:rPr>
        <w:t>小说善于通过故事来表现人物，被大户人家的狗咬后仍救狗的主人，体现了朱庆树为人为医的高尚精神。</w:t>
      </w:r>
    </w:p>
    <w:p w:rsidR="00673B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D. </w:t>
      </w:r>
      <w:r w:rsidRPr="00C32817">
        <w:rPr>
          <w:rFonts w:cs="Times New Roman"/>
          <w:color w:val="000000"/>
          <w:szCs w:val="21"/>
        </w:rPr>
        <w:t>朱庆树小时候父母双亡，靠众人救济才生存下来，后来跟道人进深山学医，付出巨大代价，学成后回报乡亲，这说明他知恩图报。</w:t>
      </w:r>
    </w:p>
    <w:p w:rsidR="0022646F" w:rsidRDefault="0022646F"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5. </w:t>
      </w:r>
      <w:r w:rsidRPr="00C32817">
        <w:rPr>
          <w:rFonts w:cs="Times New Roman"/>
          <w:color w:val="000000"/>
          <w:szCs w:val="21"/>
        </w:rPr>
        <w:t>小说中朱庆树救治鬼子大佐的情节，有什么作用？请简要说明。（</w:t>
      </w:r>
      <w:r w:rsidRPr="00C32817">
        <w:rPr>
          <w:rFonts w:cs="Times New Roman"/>
          <w:color w:val="000000"/>
          <w:szCs w:val="21"/>
        </w:rPr>
        <w:t>5</w:t>
      </w:r>
      <w:r w:rsidRPr="00C32817">
        <w:rPr>
          <w:rFonts w:cs="Times New Roman"/>
          <w:color w:val="000000"/>
          <w:szCs w:val="21"/>
        </w:rPr>
        <w:t>分）</w:t>
      </w:r>
    </w:p>
    <w:p w:rsidR="00673B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 xml:space="preserve">6. </w:t>
      </w:r>
      <w:r w:rsidRPr="00C32817">
        <w:rPr>
          <w:rFonts w:cs="Times New Roman"/>
          <w:color w:val="000000"/>
          <w:szCs w:val="21"/>
        </w:rPr>
        <w:t>小说中表现的</w:t>
      </w:r>
      <w:r w:rsidRPr="00C32817">
        <w:rPr>
          <w:rFonts w:cs="Times New Roman"/>
          <w:color w:val="000000"/>
          <w:szCs w:val="21"/>
        </w:rPr>
        <w:t>“</w:t>
      </w:r>
      <w:r w:rsidRPr="00C32817">
        <w:rPr>
          <w:rFonts w:cs="Times New Roman"/>
          <w:color w:val="000000"/>
          <w:szCs w:val="21"/>
        </w:rPr>
        <w:t>医道</w:t>
      </w:r>
      <w:r w:rsidRPr="00C32817">
        <w:rPr>
          <w:rFonts w:cs="Times New Roman"/>
          <w:color w:val="000000"/>
          <w:szCs w:val="21"/>
        </w:rPr>
        <w:t>”</w:t>
      </w:r>
      <w:r w:rsidRPr="00C32817">
        <w:rPr>
          <w:rFonts w:cs="Times New Roman"/>
          <w:color w:val="000000"/>
          <w:szCs w:val="21"/>
        </w:rPr>
        <w:t>内涵是什么？请结合全文简要分析。（</w:t>
      </w:r>
      <w:r w:rsidRPr="00C32817">
        <w:rPr>
          <w:rFonts w:cs="Times New Roman"/>
          <w:color w:val="000000"/>
          <w:szCs w:val="21"/>
        </w:rPr>
        <w:t>6</w:t>
      </w:r>
      <w:r w:rsidRPr="00C32817">
        <w:rPr>
          <w:rFonts w:cs="Times New Roman"/>
          <w:color w:val="000000"/>
          <w:szCs w:val="21"/>
        </w:rPr>
        <w:t>分）</w:t>
      </w:r>
    </w:p>
    <w:p w:rsidR="00673B17" w:rsidRPr="00D714FC" w:rsidRDefault="00673B17" w:rsidP="008D29F6">
      <w:pPr>
        <w:pStyle w:val="Normal1"/>
        <w:spacing w:line="360" w:lineRule="auto"/>
        <w:jc w:val="left"/>
        <w:textAlignment w:val="center"/>
        <w:rPr>
          <w:rFonts w:cs="Times New Roman"/>
          <w:color w:val="FF0000"/>
          <w:szCs w:val="21"/>
        </w:rPr>
      </w:pPr>
      <w:r w:rsidRPr="00C32817">
        <w:rPr>
          <w:rFonts w:ascii="黑体" w:eastAsia="黑体" w:hAnsi="黑体" w:cs="Times New Roman"/>
          <w:b/>
          <w:szCs w:val="21"/>
        </w:rPr>
        <w:t>（三）实用类文本阅读(本题共3小题，12分)</w:t>
      </w:r>
    </w:p>
    <w:p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阅读下面的文字，完成</w:t>
      </w:r>
      <w:r w:rsidRPr="00C32817">
        <w:rPr>
          <w:rFonts w:cs="Times New Roman"/>
          <w:color w:val="000000"/>
          <w:szCs w:val="21"/>
        </w:rPr>
        <w:t>7-9</w:t>
      </w:r>
      <w:r w:rsidRPr="00C32817">
        <w:rPr>
          <w:rFonts w:cs="Times New Roman"/>
          <w:color w:val="000000"/>
          <w:szCs w:val="21"/>
        </w:rPr>
        <w:t>题。</w:t>
      </w:r>
    </w:p>
    <w:p w:rsidR="00673B17" w:rsidRPr="00C32817" w:rsidRDefault="00673B17" w:rsidP="008D29F6">
      <w:pPr>
        <w:pStyle w:val="Normal1"/>
        <w:spacing w:line="360" w:lineRule="auto"/>
        <w:jc w:val="left"/>
        <w:textAlignment w:val="center"/>
        <w:rPr>
          <w:rFonts w:cs="Times New Roman"/>
          <w:color w:val="000000"/>
          <w:szCs w:val="21"/>
        </w:rPr>
      </w:pPr>
      <w:r w:rsidRPr="00C32817">
        <w:rPr>
          <w:rFonts w:cs="Times New Roman"/>
          <w:color w:val="000000"/>
          <w:szCs w:val="21"/>
        </w:rPr>
        <w:t>材料一：</w:t>
      </w:r>
    </w:p>
    <w:p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6月7日，由科大讯飞牵头的863国家高考答题机器人项目内的AI-MATHS高考机器人在成都参加了2017年高考数学的测试，在掐断题库、断网、无人干涉的情况下通过综合逻辑推理平台来进行解题。分别用时22分钟和10分钟答完2份高考数学试卷，分别获得了105分和100分的成绩(满分150分)。考试结果显示：机器人在不依赖大数据的前提下，逻辑分析能力远超人类，但在文意理解、多样性思维上要比人类逊色得多。</w:t>
      </w:r>
    </w:p>
    <w:p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“未来5至10年,人工智能将像水和电一样无所不在。人工智能产业发展,将决定一个国家和民族未来的全球的话语权。”科大讯飞总经理刘庆峰说。</w:t>
      </w:r>
    </w:p>
    <w:p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w:t>
      </w:r>
      <w:r w:rsidRPr="00C32817">
        <w:rPr>
          <w:rFonts w:cs="Times New Roman"/>
          <w:color w:val="000000"/>
          <w:szCs w:val="21"/>
        </w:rPr>
        <w:t>《安徽日报》</w:t>
      </w:r>
      <w:r w:rsidRPr="00C32817">
        <w:rPr>
          <w:rFonts w:cs="Times New Roman"/>
          <w:color w:val="000000"/>
          <w:szCs w:val="21"/>
        </w:rPr>
        <w:t>2017</w:t>
      </w:r>
      <w:r w:rsidRPr="00C32817">
        <w:rPr>
          <w:rFonts w:cs="Times New Roman"/>
          <w:color w:val="000000"/>
          <w:szCs w:val="21"/>
        </w:rPr>
        <w:t>年</w:t>
      </w:r>
      <w:r w:rsidRPr="00C32817">
        <w:rPr>
          <w:rFonts w:cs="Times New Roman"/>
          <w:color w:val="000000"/>
          <w:szCs w:val="21"/>
        </w:rPr>
        <w:t>6</w:t>
      </w:r>
      <w:r w:rsidRPr="00C32817">
        <w:rPr>
          <w:rFonts w:cs="Times New Roman"/>
          <w:color w:val="000000"/>
          <w:szCs w:val="21"/>
        </w:rPr>
        <w:t>月</w:t>
      </w:r>
      <w:r w:rsidRPr="00C32817">
        <w:rPr>
          <w:rFonts w:cs="Times New Roman"/>
          <w:color w:val="000000"/>
          <w:szCs w:val="21"/>
        </w:rPr>
        <w:t>)</w:t>
      </w:r>
    </w:p>
    <w:p w:rsidR="00673B17" w:rsidRPr="00C32817" w:rsidRDefault="00673B17" w:rsidP="00B17A81">
      <w:pPr>
        <w:pStyle w:val="Normal1"/>
        <w:spacing w:line="360" w:lineRule="auto"/>
        <w:jc w:val="left"/>
        <w:textAlignment w:val="center"/>
        <w:rPr>
          <w:rFonts w:cs="Times New Roman"/>
          <w:color w:val="000000"/>
          <w:szCs w:val="21"/>
        </w:rPr>
      </w:pPr>
      <w:r w:rsidRPr="00C32817">
        <w:rPr>
          <w:rFonts w:cs="Times New Roman"/>
          <w:color w:val="000000"/>
          <w:szCs w:val="21"/>
        </w:rPr>
        <w:t>材料二：</w:t>
      </w:r>
    </w:p>
    <w:p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近年来,国际科技巨头纷纷“发力”人工智能领域,国外以微软、谷歌等为首的巨头们已经抢先一步,国内科大讯飞、百度、阿里、腾讯等公司也紧跟步伐。2016年7月,在国务院印发的《“十三五”国家科技创新规划》中,人工智能被作为新一代信息技术中的一项列入规划。</w:t>
      </w:r>
    </w:p>
    <w:p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从1956年提出人工智能的概念,到现在已有61年的历史,并经历过至少两个“冬天”。一直到上世纪90年代,人工智能仍然走不出实验室。人工智能遭遇的技术瓶颈,一方面有着时代的限制,另一方面也是由于人们对它的期待太高。</w:t>
      </w:r>
    </w:p>
    <w:p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在脑科学尚未取得重大进展时,受益于互联网和计算机新一代技术创新,人工智能从更加实用的层面进入了发展快车道。互联网大数据、强大的运算能力和深度学习模式的突破,被认为是人工智能赖以突破的三大要素,它们造就了语音、人脸识别准确率的惊人提升,人机对话像人与人一样更加自然,</w:t>
      </w:r>
      <w:r w:rsidR="00673B17" w:rsidRPr="00D01E39">
        <w:rPr>
          <w:rFonts w:ascii="楷体" w:eastAsia="楷体" w:hAnsi="楷体" w:cs="Times New Roman"/>
          <w:szCs w:val="21"/>
        </w:rPr>
        <w:lastRenderedPageBreak/>
        <w:t>乃至可以像“阿尔法狗”一样去找寻规律、自我决策。</w:t>
      </w:r>
    </w:p>
    <w:p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w:t>
      </w:r>
      <w:r w:rsidRPr="00C32817">
        <w:rPr>
          <w:rFonts w:cs="Times New Roman"/>
          <w:color w:val="000000"/>
          <w:szCs w:val="21"/>
        </w:rPr>
        <w:t>选自人民网）</w:t>
      </w:r>
    </w:p>
    <w:p w:rsidR="00673B17" w:rsidRPr="00C32817" w:rsidRDefault="00673B17" w:rsidP="00B17A81">
      <w:pPr>
        <w:pStyle w:val="Normal1"/>
        <w:spacing w:line="360" w:lineRule="auto"/>
        <w:jc w:val="left"/>
        <w:textAlignment w:val="center"/>
        <w:rPr>
          <w:rFonts w:cs="Times New Roman"/>
          <w:color w:val="000000"/>
          <w:szCs w:val="21"/>
        </w:rPr>
      </w:pPr>
      <w:r w:rsidRPr="00C32817">
        <w:rPr>
          <w:rFonts w:cs="Times New Roman"/>
          <w:color w:val="000000"/>
          <w:szCs w:val="21"/>
        </w:rPr>
        <w:t>材料三：</w:t>
      </w:r>
    </w:p>
    <w:p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人工智能生存还是毁灭?是个值得思考的问题。著名物理学家斯蒂芬·霍金预言:“未来100年内,电脑将凭借人工智能把人类取而代之。我们的未来就是这种科技力量和人类智慧之间的较量。”1997年,IBM研制的超级电脑“深蓝”在标准比赛时限内以3.5比2.5的累计积分击败了国际象棋世界冠军卡斯帕罗夫,震惊世界。2011年2月16日,在美国智力竞猜节目《危险边缘》第三场比赛中,IBM另一超级电脑“沃森”以三倍的巨大分数优势力压该竞猜节目有史以来最强的两位选手詹宁斯和布拉德·鲁特,夺得这场人机大战的冠军。理论上人脑的利用率是有限的,但是人工智能的大脑却要容易开发很多,因此无论从哪个角度看人工智能都极有可能在未来比人类更“聪明”。</w:t>
      </w:r>
    </w:p>
    <w:p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w:t>
      </w:r>
      <w:r w:rsidRPr="00C32817">
        <w:rPr>
          <w:rFonts w:cs="Times New Roman"/>
          <w:color w:val="000000"/>
          <w:szCs w:val="21"/>
        </w:rPr>
        <w:t>选自天极网）</w:t>
      </w:r>
    </w:p>
    <w:p w:rsidR="00673B17" w:rsidRPr="00C32817" w:rsidRDefault="00673B17" w:rsidP="00B17A81">
      <w:pPr>
        <w:pStyle w:val="Normal1"/>
        <w:spacing w:line="360" w:lineRule="auto"/>
        <w:jc w:val="left"/>
        <w:textAlignment w:val="center"/>
        <w:rPr>
          <w:rFonts w:cs="Times New Roman"/>
          <w:color w:val="000000"/>
          <w:szCs w:val="21"/>
        </w:rPr>
      </w:pPr>
      <w:r w:rsidRPr="00C32817">
        <w:rPr>
          <w:rFonts w:cs="Times New Roman"/>
          <w:color w:val="000000"/>
          <w:szCs w:val="21"/>
        </w:rPr>
        <w:t>材料四：</w:t>
      </w:r>
    </w:p>
    <w:p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日本人工智能学会在2014年成立了“伦理委员会”,探讨人工智能与社会伦理观的联系委员会认为,如果人工智能朝着与人类能力互补的目标发展,就不用担心人工智能变成“人造烦恼”,“我们不应该致力于发明具有意识和自我意识的人工智能”,这样就能绕过人工智能“是机器还是人”这样的伦理难题。</w:t>
      </w:r>
    </w:p>
    <w:p w:rsidR="00673B17" w:rsidRPr="00D01E39" w:rsidRDefault="00CF04F1" w:rsidP="00CF04F1">
      <w:pPr>
        <w:pStyle w:val="Normal1"/>
        <w:spacing w:line="360" w:lineRule="auto"/>
        <w:jc w:val="left"/>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汉斯·乌斯克莱特对本报记者强调说,人工智能的研究方向不是要取代人类,而是要与人类互补,增强人类的能力。人工智能不会取代人类,因为只有人类才具有创造力和目标,而机器只关注如何解决眼前遇到的问题。要让人工智能避免犯下道徳层面的错误,关键在于人类自己。</w:t>
      </w:r>
    </w:p>
    <w:p w:rsidR="00673B17" w:rsidRPr="00C32817" w:rsidRDefault="00673B17" w:rsidP="00673B17">
      <w:pPr>
        <w:pStyle w:val="Normal1"/>
        <w:spacing w:line="360" w:lineRule="auto"/>
        <w:ind w:firstLine="630"/>
        <w:jc w:val="right"/>
        <w:textAlignment w:val="center"/>
        <w:rPr>
          <w:rFonts w:cs="Times New Roman"/>
          <w:color w:val="000000"/>
          <w:szCs w:val="21"/>
        </w:rPr>
      </w:pPr>
      <w:r w:rsidRPr="00C32817">
        <w:rPr>
          <w:rFonts w:cs="Times New Roman"/>
          <w:color w:val="000000"/>
          <w:szCs w:val="21"/>
        </w:rPr>
        <w:t xml:space="preserve">        (</w:t>
      </w:r>
      <w:r w:rsidRPr="00C32817">
        <w:rPr>
          <w:rFonts w:cs="Times New Roman"/>
          <w:color w:val="000000"/>
          <w:szCs w:val="21"/>
        </w:rPr>
        <w:t>《用好人工智能</w:t>
      </w:r>
      <w:r w:rsidRPr="00C32817">
        <w:rPr>
          <w:rFonts w:cs="Times New Roman"/>
          <w:color w:val="000000"/>
          <w:szCs w:val="21"/>
        </w:rPr>
        <w:t>,</w:t>
      </w:r>
      <w:r w:rsidRPr="00C32817">
        <w:rPr>
          <w:rFonts w:cs="Times New Roman"/>
          <w:color w:val="000000"/>
          <w:szCs w:val="21"/>
        </w:rPr>
        <w:t>关键还在人类自身》</w:t>
      </w:r>
      <w:r w:rsidRPr="00C32817">
        <w:rPr>
          <w:rFonts w:cs="Times New Roman"/>
          <w:color w:val="000000"/>
          <w:szCs w:val="21"/>
        </w:rPr>
        <w:t>,</w:t>
      </w:r>
      <w:r w:rsidRPr="00C32817">
        <w:rPr>
          <w:rFonts w:cs="Times New Roman"/>
          <w:color w:val="000000"/>
          <w:szCs w:val="21"/>
        </w:rPr>
        <w:t>选自《人民日报》</w:t>
      </w:r>
      <w:r w:rsidRPr="00C32817">
        <w:rPr>
          <w:rFonts w:cs="Times New Roman"/>
          <w:color w:val="000000"/>
          <w:szCs w:val="21"/>
        </w:rPr>
        <w:t>)</w:t>
      </w:r>
    </w:p>
    <w:p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7. </w:t>
      </w:r>
      <w:r w:rsidRPr="00C32817">
        <w:rPr>
          <w:rFonts w:cs="Times New Roman"/>
          <w:color w:val="000000"/>
          <w:szCs w:val="21"/>
        </w:rPr>
        <w:t>下列对材料相关内容的梳理，不正确的一项是</w:t>
      </w:r>
      <w:r w:rsidRPr="00C32817">
        <w:rPr>
          <w:rFonts w:cs="Times New Roman"/>
          <w:szCs w:val="21"/>
        </w:rPr>
        <w:t>（</w:t>
      </w:r>
      <w:r w:rsidRPr="00C32817">
        <w:rPr>
          <w:rFonts w:cs="Times New Roman"/>
          <w:szCs w:val="21"/>
        </w:rPr>
        <w:t>3</w:t>
      </w:r>
      <w:r w:rsidRPr="00C32817">
        <w:rPr>
          <w:rFonts w:cs="Times New Roman"/>
          <w:szCs w:val="21"/>
        </w:rPr>
        <w:t>分）（</w:t>
      </w:r>
      <w:r w:rsidRPr="00C32817">
        <w:rPr>
          <w:rFonts w:cs="Times New Roman"/>
          <w:szCs w:val="21"/>
        </w:rPr>
        <w:t xml:space="preserve">    </w:t>
      </w:r>
      <w:r w:rsidRPr="00C32817">
        <w:rPr>
          <w:rFonts w:cs="Times New Roman"/>
          <w:szCs w:val="21"/>
        </w:rPr>
        <w:t>）</w:t>
      </w:r>
    </w:p>
    <w:p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A. “</w:t>
      </w:r>
      <w:r w:rsidRPr="00C32817">
        <w:rPr>
          <w:rFonts w:cs="Times New Roman"/>
          <w:color w:val="000000"/>
          <w:szCs w:val="21"/>
        </w:rPr>
        <w:t>高考机器人</w:t>
      </w:r>
      <w:r w:rsidRPr="00C32817">
        <w:rPr>
          <w:rFonts w:cs="Times New Roman"/>
          <w:color w:val="000000"/>
          <w:szCs w:val="21"/>
        </w:rPr>
        <w:t>”</w:t>
      </w:r>
      <w:r w:rsidRPr="00C32817">
        <w:rPr>
          <w:rFonts w:cs="Times New Roman"/>
          <w:color w:val="000000"/>
          <w:szCs w:val="21"/>
        </w:rPr>
        <w:t>考试时，在文意理解、多样性思维方面的表现要比逻辑分析能力逊色得多。</w:t>
      </w:r>
    </w:p>
    <w:p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随着互联网和计算机新代技术的创新，在技术实用的层面，人工智能进入了发展快车道。</w:t>
      </w:r>
    </w:p>
    <w:p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C. </w:t>
      </w:r>
      <w:r w:rsidRPr="00C32817">
        <w:rPr>
          <w:rFonts w:cs="Times New Roman"/>
          <w:color w:val="000000"/>
          <w:szCs w:val="21"/>
        </w:rPr>
        <w:t>面对国际科技巨头们在人工智能领域的</w:t>
      </w:r>
      <w:r w:rsidRPr="00C32817">
        <w:rPr>
          <w:rFonts w:cs="Times New Roman"/>
          <w:color w:val="000000"/>
          <w:szCs w:val="21"/>
        </w:rPr>
        <w:t>“</w:t>
      </w:r>
      <w:r w:rsidRPr="00C32817">
        <w:rPr>
          <w:rFonts w:cs="Times New Roman"/>
          <w:color w:val="000000"/>
          <w:szCs w:val="21"/>
        </w:rPr>
        <w:t>发力</w:t>
      </w:r>
      <w:r w:rsidRPr="00C32817">
        <w:rPr>
          <w:rFonts w:cs="Times New Roman"/>
          <w:color w:val="000000"/>
          <w:szCs w:val="21"/>
        </w:rPr>
        <w:t>”</w:t>
      </w:r>
      <w:r w:rsidRPr="00C32817">
        <w:rPr>
          <w:rFonts w:cs="Times New Roman"/>
          <w:color w:val="000000"/>
          <w:szCs w:val="21"/>
        </w:rPr>
        <w:t>，我国科技公司和政府同时积极加入该领域。</w:t>
      </w:r>
    </w:p>
    <w:p w:rsidR="00673B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D. </w:t>
      </w:r>
      <w:r w:rsidRPr="00C32817">
        <w:rPr>
          <w:rFonts w:cs="Times New Roman"/>
          <w:color w:val="000000"/>
          <w:szCs w:val="21"/>
        </w:rPr>
        <w:t>人工智能发展之路不是一帆风顺的，经历过坎坷，遭遇过技术的瓶颈，受到过时代的限制。</w:t>
      </w:r>
    </w:p>
    <w:p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8. </w:t>
      </w:r>
      <w:r w:rsidRPr="00C32817">
        <w:rPr>
          <w:rFonts w:cs="Times New Roman"/>
          <w:color w:val="000000"/>
          <w:szCs w:val="21"/>
        </w:rPr>
        <w:t>下列对材料相关内容的概括和分析，正确的两项是</w:t>
      </w:r>
      <w:r w:rsidRPr="00C32817">
        <w:rPr>
          <w:rFonts w:cs="Times New Roman"/>
          <w:szCs w:val="21"/>
        </w:rPr>
        <w:t>（</w:t>
      </w:r>
      <w:r w:rsidRPr="00C32817">
        <w:rPr>
          <w:rFonts w:cs="Times New Roman"/>
          <w:szCs w:val="21"/>
        </w:rPr>
        <w:t>5</w:t>
      </w:r>
      <w:r w:rsidRPr="00C32817">
        <w:rPr>
          <w:rFonts w:cs="Times New Roman"/>
          <w:szCs w:val="21"/>
        </w:rPr>
        <w:t>分）（</w:t>
      </w:r>
      <w:r w:rsidRPr="00C32817">
        <w:rPr>
          <w:rFonts w:cs="Times New Roman"/>
          <w:szCs w:val="21"/>
        </w:rPr>
        <w:t xml:space="preserve">    </w:t>
      </w:r>
      <w:r w:rsidRPr="00C32817">
        <w:rPr>
          <w:rFonts w:cs="Times New Roman"/>
          <w:szCs w:val="21"/>
        </w:rPr>
        <w:t>）（</w:t>
      </w:r>
      <w:r w:rsidRPr="00C32817">
        <w:rPr>
          <w:rFonts w:cs="Times New Roman"/>
          <w:szCs w:val="21"/>
        </w:rPr>
        <w:t xml:space="preserve">    </w:t>
      </w:r>
      <w:r w:rsidRPr="00C32817">
        <w:rPr>
          <w:rFonts w:cs="Times New Roman"/>
          <w:szCs w:val="21"/>
        </w:rPr>
        <w:t>）</w:t>
      </w:r>
    </w:p>
    <w:p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A. </w:t>
      </w:r>
      <w:r w:rsidRPr="00C32817">
        <w:rPr>
          <w:rFonts w:cs="Times New Roman"/>
          <w:color w:val="000000"/>
          <w:szCs w:val="21"/>
        </w:rPr>
        <w:t>人工智能作为新一代信息技术，将极大地决定人类未来的生活，甚至影响一个国家未来的竞争实</w:t>
      </w:r>
      <w:r w:rsidRPr="00C32817">
        <w:rPr>
          <w:rFonts w:cs="Times New Roman"/>
          <w:color w:val="000000"/>
          <w:szCs w:val="21"/>
        </w:rPr>
        <w:lastRenderedPageBreak/>
        <w:t>力，它受到各国极大的关注与重视。</w:t>
      </w:r>
    </w:p>
    <w:p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人工智能迅猛发展的同时，也带来人工智能与人类的关系的种种思考和忧虑，这些忧虑反过来促进了人类思考合理利用人工智能。</w:t>
      </w:r>
    </w:p>
    <w:p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C. </w:t>
      </w:r>
      <w:r w:rsidRPr="00C32817">
        <w:rPr>
          <w:rFonts w:cs="Times New Roman"/>
          <w:color w:val="000000"/>
          <w:szCs w:val="21"/>
        </w:rPr>
        <w:t>得益于互联网大数据、强大的运算能力和深度学习模式的突破，当前人工智能可以像人一样很自然地识别对方的语言和脸型。</w:t>
      </w:r>
    </w:p>
    <w:p w:rsidR="00673B17" w:rsidRPr="00C328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D. </w:t>
      </w:r>
      <w:r w:rsidRPr="00C32817">
        <w:rPr>
          <w:rFonts w:cs="Times New Roman"/>
          <w:color w:val="000000"/>
          <w:szCs w:val="21"/>
        </w:rPr>
        <w:t>蒂芬</w:t>
      </w:r>
      <w:r w:rsidRPr="00C32817">
        <w:rPr>
          <w:rFonts w:cs="Times New Roman"/>
          <w:color w:val="000000"/>
          <w:szCs w:val="21"/>
        </w:rPr>
        <w:t>·</w:t>
      </w:r>
      <w:r w:rsidRPr="00C32817">
        <w:rPr>
          <w:rFonts w:cs="Times New Roman"/>
          <w:color w:val="000000"/>
          <w:szCs w:val="21"/>
        </w:rPr>
        <w:t>霍金的预言有些危言耸听，因为人工智能打败人类是低概率事件，更何况我们不会致力于发明具有意识和自我意识的人工智能。</w:t>
      </w:r>
    </w:p>
    <w:p w:rsidR="00673B17" w:rsidRDefault="00673B17" w:rsidP="00554FD7">
      <w:pPr>
        <w:pStyle w:val="Normal1"/>
        <w:spacing w:line="360" w:lineRule="auto"/>
        <w:jc w:val="left"/>
        <w:textAlignment w:val="center"/>
        <w:rPr>
          <w:rFonts w:cs="Times New Roman"/>
          <w:color w:val="000000"/>
          <w:szCs w:val="21"/>
        </w:rPr>
      </w:pPr>
      <w:r w:rsidRPr="00C32817">
        <w:rPr>
          <w:rFonts w:cs="Times New Roman"/>
          <w:color w:val="000000"/>
          <w:szCs w:val="21"/>
        </w:rPr>
        <w:t xml:space="preserve">E. </w:t>
      </w:r>
      <w:r w:rsidRPr="00C32817">
        <w:rPr>
          <w:rFonts w:cs="Times New Roman"/>
          <w:color w:val="000000"/>
          <w:szCs w:val="21"/>
        </w:rPr>
        <w:t>人工智能将带来</w:t>
      </w:r>
      <w:r w:rsidRPr="00C32817">
        <w:rPr>
          <w:rFonts w:cs="Times New Roman"/>
          <w:color w:val="000000"/>
          <w:szCs w:val="21"/>
        </w:rPr>
        <w:t>“</w:t>
      </w:r>
      <w:r w:rsidRPr="00C32817">
        <w:rPr>
          <w:rFonts w:cs="Times New Roman"/>
          <w:color w:val="000000"/>
          <w:szCs w:val="21"/>
        </w:rPr>
        <w:t>是机器还是人</w:t>
      </w:r>
      <w:r w:rsidRPr="00C32817">
        <w:rPr>
          <w:rFonts w:cs="Times New Roman"/>
          <w:color w:val="000000"/>
          <w:szCs w:val="21"/>
        </w:rPr>
        <w:t>”</w:t>
      </w:r>
      <w:r w:rsidRPr="00C32817">
        <w:rPr>
          <w:rFonts w:cs="Times New Roman"/>
          <w:color w:val="000000"/>
          <w:szCs w:val="21"/>
        </w:rPr>
        <w:t>这样的伦理难题，但要让人工智能避免犯下道德层面的错误，关键还在于人类自己如何开发和利用。</w:t>
      </w:r>
    </w:p>
    <w:p w:rsidR="00673B17" w:rsidRDefault="00673B17" w:rsidP="00B17A81">
      <w:pPr>
        <w:pStyle w:val="Normal1"/>
        <w:spacing w:line="360" w:lineRule="auto"/>
        <w:jc w:val="left"/>
        <w:textAlignment w:val="center"/>
        <w:rPr>
          <w:rFonts w:cs="Times New Roman"/>
          <w:color w:val="000000"/>
          <w:szCs w:val="21"/>
        </w:rPr>
      </w:pPr>
      <w:r w:rsidRPr="00C32817">
        <w:rPr>
          <w:rFonts w:cs="Times New Roman"/>
          <w:color w:val="000000"/>
          <w:szCs w:val="21"/>
        </w:rPr>
        <w:t xml:space="preserve">9. </w:t>
      </w:r>
      <w:r w:rsidRPr="00C32817">
        <w:rPr>
          <w:rFonts w:cs="Times New Roman"/>
          <w:color w:val="000000"/>
          <w:szCs w:val="21"/>
        </w:rPr>
        <w:t>结合材料，请谈一谈人工智能会不会取代人类。（</w:t>
      </w:r>
      <w:r w:rsidRPr="00C32817">
        <w:rPr>
          <w:rFonts w:cs="Times New Roman"/>
          <w:color w:val="000000"/>
          <w:szCs w:val="21"/>
        </w:rPr>
        <w:t>4</w:t>
      </w:r>
      <w:r w:rsidRPr="00C32817">
        <w:rPr>
          <w:rFonts w:cs="Times New Roman"/>
          <w:color w:val="000000"/>
          <w:szCs w:val="21"/>
        </w:rPr>
        <w:t>分）</w:t>
      </w:r>
    </w:p>
    <w:p w:rsidR="00673B17" w:rsidRPr="00BD0E6C" w:rsidRDefault="00673B17" w:rsidP="00673B17">
      <w:pPr>
        <w:snapToGrid w:val="0"/>
        <w:spacing w:line="360" w:lineRule="auto"/>
        <w:ind w:firstLineChars="0" w:firstLine="0"/>
        <w:rPr>
          <w:rFonts w:ascii="黑体" w:eastAsia="黑体" w:hAnsi="黑体"/>
          <w:b/>
          <w:sz w:val="24"/>
          <w:szCs w:val="24"/>
        </w:rPr>
      </w:pPr>
      <w:r w:rsidRPr="00BD0E6C">
        <w:rPr>
          <w:rFonts w:ascii="黑体" w:eastAsia="黑体" w:hAnsi="黑体" w:hint="eastAsia"/>
          <w:b/>
          <w:sz w:val="24"/>
          <w:szCs w:val="24"/>
        </w:rPr>
        <w:t>二、（2018届山东省济南市章丘区高三3月模拟联考）古代诗文阅读（35分）</w:t>
      </w:r>
    </w:p>
    <w:p w:rsidR="00673B17" w:rsidRPr="00BD0E6C" w:rsidRDefault="00673B17" w:rsidP="00673B17">
      <w:pPr>
        <w:snapToGrid w:val="0"/>
        <w:spacing w:line="360" w:lineRule="auto"/>
        <w:ind w:firstLineChars="0" w:firstLine="0"/>
        <w:rPr>
          <w:rFonts w:ascii="黑体" w:eastAsia="黑体" w:hAnsi="黑体"/>
          <w:b/>
        </w:rPr>
      </w:pPr>
      <w:r w:rsidRPr="00BD0E6C">
        <w:rPr>
          <w:rFonts w:ascii="黑体" w:eastAsia="黑体" w:hAnsi="黑体" w:hint="eastAsia"/>
          <w:b/>
        </w:rPr>
        <w:t>（一）文言文阅读（本题共4小题，19分）</w:t>
      </w:r>
    </w:p>
    <w:p w:rsidR="00673B17" w:rsidRPr="00BD0E6C" w:rsidRDefault="00673B17" w:rsidP="00673B17">
      <w:pPr>
        <w:snapToGrid w:val="0"/>
        <w:spacing w:line="360" w:lineRule="auto"/>
        <w:ind w:firstLineChars="142" w:firstLine="298"/>
        <w:rPr>
          <w:rFonts w:ascii="宋体" w:hAnsi="宋体"/>
        </w:rPr>
      </w:pPr>
      <w:r w:rsidRPr="00BD0E6C">
        <w:rPr>
          <w:rFonts w:ascii="宋体" w:hAnsi="宋体" w:hint="eastAsia"/>
        </w:rPr>
        <w:t>阅读下面的文言文，完成10</w:t>
      </w:r>
      <w:r w:rsidRPr="00BD0E6C">
        <w:rPr>
          <w:rFonts w:ascii="宋体" w:hAnsi="宋体"/>
        </w:rPr>
        <w:t>-</w:t>
      </w:r>
      <w:r w:rsidRPr="00BD0E6C">
        <w:rPr>
          <w:rFonts w:ascii="宋体" w:hAnsi="宋体" w:hint="eastAsia"/>
        </w:rPr>
        <w:t>13题。</w:t>
      </w:r>
    </w:p>
    <w:p w:rsidR="00673B17" w:rsidRPr="00245693" w:rsidRDefault="00673B17" w:rsidP="00673B17">
      <w:pPr>
        <w:snapToGrid w:val="0"/>
        <w:spacing w:line="360" w:lineRule="auto"/>
        <w:ind w:firstLineChars="200" w:firstLine="420"/>
        <w:rPr>
          <w:rFonts w:ascii="楷体" w:eastAsia="楷体" w:hAnsi="楷体"/>
        </w:rPr>
      </w:pPr>
      <w:r w:rsidRPr="00245693">
        <w:rPr>
          <w:rFonts w:ascii="楷体" w:eastAsia="楷体" w:hAnsi="楷体" w:hint="eastAsia"/>
        </w:rPr>
        <w:t>刘甲，字师文，元祐</w:t>
      </w:r>
      <w:r w:rsidRPr="00245693">
        <w:rPr>
          <w:rFonts w:ascii="楷体" w:eastAsia="楷体" w:hAnsi="楷体" w:hint="eastAsia"/>
          <w:em w:val="dot"/>
        </w:rPr>
        <w:t>宰相</w:t>
      </w:r>
      <w:r w:rsidRPr="00245693">
        <w:rPr>
          <w:rFonts w:ascii="楷体" w:eastAsia="楷体" w:hAnsi="楷体" w:hint="eastAsia"/>
        </w:rPr>
        <w:t>挚之后也。淳熙二年进士。使金，伴宴完颜者，名犯仁庙嫌</w:t>
      </w:r>
      <w:r w:rsidRPr="00245693">
        <w:rPr>
          <w:rFonts w:ascii="楷体" w:eastAsia="楷体" w:hAnsi="楷体" w:hint="eastAsia"/>
          <w:em w:val="dot"/>
        </w:rPr>
        <w:t>讳</w:t>
      </w:r>
      <w:r w:rsidRPr="00245693">
        <w:rPr>
          <w:rFonts w:ascii="楷体" w:eastAsia="楷体" w:hAnsi="楷体" w:hint="eastAsia"/>
        </w:rPr>
        <w:t>，甲力辞。擢工部侍郎。除湖北安抚使。甲谓：“荆州为吴、蜀脊，高保融分江流，潴之以为北海，太祖常令决去之，盖保江陵之要害也。”即因遗址浚筑，亘四十里。</w:t>
      </w:r>
    </w:p>
    <w:p w:rsidR="00673B17" w:rsidRPr="00245693" w:rsidRDefault="00673B17" w:rsidP="00673B17">
      <w:pPr>
        <w:snapToGrid w:val="0"/>
        <w:spacing w:line="360" w:lineRule="auto"/>
        <w:ind w:firstLineChars="200" w:firstLine="420"/>
        <w:rPr>
          <w:rFonts w:ascii="楷体" w:eastAsia="楷体" w:hAnsi="楷体"/>
        </w:rPr>
      </w:pPr>
      <w:r w:rsidRPr="00245693">
        <w:rPr>
          <w:rFonts w:ascii="楷体" w:eastAsia="楷体" w:hAnsi="楷体" w:hint="eastAsia"/>
        </w:rPr>
        <w:t>程松为四川宣抚使，吴曦副之，以甲知兴元府。先是，曦已献四州于金，金铸印立曦为蜀王。金人破大散关。甲告急于朝，乞下两宣抚司协力捍御。</w:t>
      </w:r>
      <w:r w:rsidRPr="00245693">
        <w:rPr>
          <w:rFonts w:ascii="楷体" w:eastAsia="楷体" w:hAnsi="楷体" w:hint="eastAsia"/>
          <w:u w:val="single"/>
        </w:rPr>
        <w:t>松谋遁，甲固留不可，遽以便宜檄甲兼沿边制置</w:t>
      </w:r>
      <w:r w:rsidRPr="00245693">
        <w:rPr>
          <w:rFonts w:ascii="楷体" w:eastAsia="楷体" w:hAnsi="楷体" w:hint="eastAsia"/>
        </w:rPr>
        <w:t>。曦遣王钺以书致甲，甲援大义拒之，因卧疾。曦又遣其弟吴旼邀甲相见，甲叱而去之。乃援颜真卿河北故事，欲自拔归朝，先募二兵持帛书遣参知政事李壁告变，且曰：“若遣吴总以右职入川，即日可瓦解矣。”</w:t>
      </w:r>
    </w:p>
    <w:p w:rsidR="00673B17" w:rsidRPr="00245693" w:rsidRDefault="00673B17" w:rsidP="00673B17">
      <w:pPr>
        <w:snapToGrid w:val="0"/>
        <w:spacing w:line="360" w:lineRule="auto"/>
        <w:ind w:firstLineChars="200" w:firstLine="420"/>
        <w:rPr>
          <w:rFonts w:ascii="楷体" w:eastAsia="楷体" w:hAnsi="楷体"/>
        </w:rPr>
      </w:pPr>
      <w:r w:rsidRPr="00245693">
        <w:rPr>
          <w:rFonts w:ascii="楷体" w:eastAsia="楷体" w:hAnsi="楷体" w:hint="eastAsia"/>
          <w:u w:val="wave"/>
        </w:rPr>
        <w:t>曦僭王位甲遂去官朝廷久乃微曦反状韩侂胄犹不之信甲奏至举朝震骇壁袖帛书进上览之称“忠臣”者再</w:t>
      </w:r>
      <w:r w:rsidRPr="00245693">
        <w:rPr>
          <w:rFonts w:ascii="楷体" w:eastAsia="楷体" w:hAnsi="楷体" w:hint="eastAsia"/>
        </w:rPr>
        <w:t>召甲赴行在，赐</w:t>
      </w:r>
      <w:r w:rsidRPr="00245693">
        <w:rPr>
          <w:rFonts w:ascii="楷体" w:eastAsia="楷体" w:hAnsi="楷体" w:hint="eastAsia"/>
          <w:em w:val="dot"/>
        </w:rPr>
        <w:t>告身</w:t>
      </w:r>
      <w:r w:rsidRPr="00245693">
        <w:rPr>
          <w:rFonts w:ascii="楷体" w:eastAsia="楷体" w:hAnsi="楷体" w:hint="eastAsia"/>
        </w:rPr>
        <w:t>，使招谕诸军为入蜀计。复以帛书赐甲曰：“所乞</w:t>
      </w:r>
      <w:r w:rsidRPr="00245693">
        <w:rPr>
          <w:rFonts w:ascii="楷体" w:eastAsia="楷体" w:hAnsi="楷体" w:hint="eastAsia"/>
          <w:em w:val="dot"/>
        </w:rPr>
        <w:t>致仕</w:t>
      </w:r>
      <w:r w:rsidRPr="00245693">
        <w:rPr>
          <w:rFonts w:ascii="楷体" w:eastAsia="楷体" w:hAnsi="楷体" w:hint="eastAsia"/>
        </w:rPr>
        <w:t>，实难允从。”甲舟行至重庆，闻安丙等诛曦，复还汉中，上奏待罪。</w:t>
      </w:r>
      <w:r w:rsidRPr="00245693">
        <w:rPr>
          <w:rFonts w:ascii="楷体" w:eastAsia="楷体" w:hAnsi="楷体" w:hint="eastAsia"/>
          <w:u w:val="single"/>
        </w:rPr>
        <w:t>诏趣还任。甲奏叛臣子孙族属及附伪罪状，公论快之</w:t>
      </w:r>
      <w:r w:rsidRPr="00245693">
        <w:rPr>
          <w:rFonts w:ascii="楷体" w:eastAsia="楷体" w:hAnsi="楷体" w:hint="eastAsia"/>
        </w:rPr>
        <w:t>。金进屯八里山，甲分兵进守诸关，金人知有备，引去。和议成，朝廷闻彭辂与丙不协，以书问甲，又俾谕丙减汰诸军勿过甚，及访蜀人才之可用者。西边诸事，朝论多于甲取决。</w:t>
      </w:r>
    </w:p>
    <w:p w:rsidR="00673B17" w:rsidRPr="00245693" w:rsidRDefault="00673B17" w:rsidP="00673B17">
      <w:pPr>
        <w:snapToGrid w:val="0"/>
        <w:spacing w:line="360" w:lineRule="auto"/>
        <w:ind w:firstLineChars="200" w:firstLine="420"/>
        <w:rPr>
          <w:rFonts w:ascii="楷体" w:eastAsia="楷体" w:hAnsi="楷体"/>
        </w:rPr>
      </w:pPr>
      <w:r w:rsidRPr="00245693">
        <w:rPr>
          <w:rFonts w:ascii="楷体" w:eastAsia="楷体" w:hAnsi="楷体" w:hint="eastAsia"/>
        </w:rPr>
        <w:t>命甲权四川制置司事。先是，大臣抚蜀者，诸将事之，有所谓互送礼，实贿赂也。甲下令罢之。又乞以皂郊博易铺场还隶沔戎司，复通吴氏庄，岁收租四万斛有奇，钱十三万，以裨总计。从之。丙增多田税，甲命属吏讨论，由一府言之，岁减凡百六十万缗、米麦万七千石，边民感泣。卒于官。</w:t>
      </w:r>
    </w:p>
    <w:p w:rsidR="00673B17" w:rsidRPr="00422723" w:rsidRDefault="00673B17" w:rsidP="00673B17">
      <w:pPr>
        <w:snapToGrid w:val="0"/>
        <w:spacing w:line="360" w:lineRule="auto"/>
        <w:ind w:firstLineChars="200" w:firstLine="420"/>
        <w:jc w:val="right"/>
        <w:rPr>
          <w:rFonts w:asciiTheme="minorEastAsia" w:eastAsiaTheme="minorEastAsia" w:hAnsiTheme="minorEastAsia"/>
        </w:rPr>
      </w:pPr>
      <w:r w:rsidRPr="00422723">
        <w:rPr>
          <w:rFonts w:asciiTheme="minorEastAsia" w:eastAsiaTheme="minorEastAsia" w:hAnsiTheme="minorEastAsia" w:hint="eastAsia"/>
        </w:rPr>
        <w:t>（选自《宋史·刘甲传》，有删改）</w:t>
      </w:r>
    </w:p>
    <w:p w:rsidR="00673B17" w:rsidRPr="00C32817" w:rsidRDefault="00673B17" w:rsidP="00673B17">
      <w:pPr>
        <w:snapToGrid w:val="0"/>
        <w:spacing w:line="360" w:lineRule="auto"/>
        <w:ind w:firstLineChars="0" w:firstLine="0"/>
      </w:pPr>
      <w:r w:rsidRPr="00C32817">
        <w:lastRenderedPageBreak/>
        <w:t>10</w:t>
      </w:r>
      <w:r w:rsidRPr="00C32817">
        <w:t>．下列对文中画波浪线部分的断句，正确的一项是（</w:t>
      </w:r>
      <w:r w:rsidRPr="00C32817">
        <w:t>3</w:t>
      </w:r>
      <w:r w:rsidRPr="00C32817">
        <w:t>分）（</w:t>
      </w:r>
      <w:r w:rsidRPr="00C32817">
        <w:t xml:space="preserve">    </w:t>
      </w:r>
      <w:r w:rsidRPr="00C32817">
        <w:t>）</w:t>
      </w:r>
    </w:p>
    <w:p w:rsidR="00673B17" w:rsidRPr="00C32817" w:rsidRDefault="00673B17" w:rsidP="00673B17">
      <w:pPr>
        <w:snapToGrid w:val="0"/>
        <w:spacing w:line="360" w:lineRule="auto"/>
        <w:ind w:firstLineChars="0" w:firstLine="0"/>
      </w:pPr>
      <w:r w:rsidRPr="00C32817">
        <w:t>A</w:t>
      </w:r>
      <w:r w:rsidRPr="00C32817">
        <w:t>．曦僭王位</w:t>
      </w:r>
      <w:r w:rsidRPr="00C32817">
        <w:t>/</w:t>
      </w:r>
      <w:r w:rsidRPr="00C32817">
        <w:t>甲遂去官朝廷</w:t>
      </w:r>
      <w:r w:rsidRPr="00C32817">
        <w:t>/</w:t>
      </w:r>
      <w:r w:rsidRPr="00C32817">
        <w:t>久乃微闻曦反状</w:t>
      </w:r>
      <w:r w:rsidRPr="00C32817">
        <w:t>/</w:t>
      </w:r>
      <w:r w:rsidRPr="00C32817">
        <w:t>韩侂胄犹不之信甲</w:t>
      </w:r>
      <w:r w:rsidRPr="00C32817">
        <w:t>/</w:t>
      </w:r>
      <w:r w:rsidRPr="00C32817">
        <w:t>奏至</w:t>
      </w:r>
      <w:r w:rsidRPr="00C32817">
        <w:t>/</w:t>
      </w:r>
      <w:r w:rsidRPr="00C32817">
        <w:t>举朝震骇</w:t>
      </w:r>
      <w:r w:rsidRPr="00C32817">
        <w:t>/</w:t>
      </w:r>
      <w:r w:rsidRPr="00C32817">
        <w:t>壁袖帛书进</w:t>
      </w:r>
      <w:r w:rsidRPr="00C32817">
        <w:t>/</w:t>
      </w:r>
      <w:r w:rsidRPr="00C32817">
        <w:t>上览之</w:t>
      </w:r>
      <w:r w:rsidRPr="00C32817">
        <w:t>/</w:t>
      </w:r>
      <w:r w:rsidRPr="00C32817">
        <w:t>称</w:t>
      </w:r>
      <w:r w:rsidRPr="00C32817">
        <w:t>“</w:t>
      </w:r>
      <w:r w:rsidRPr="00C32817">
        <w:t>忠臣</w:t>
      </w:r>
      <w:r w:rsidRPr="00C32817">
        <w:t>”</w:t>
      </w:r>
      <w:r w:rsidRPr="00C32817">
        <w:t>者再</w:t>
      </w:r>
      <w:r w:rsidRPr="00C32817">
        <w:t>/</w:t>
      </w:r>
    </w:p>
    <w:p w:rsidR="00673B17" w:rsidRPr="00C32817" w:rsidRDefault="00673B17" w:rsidP="00673B17">
      <w:pPr>
        <w:snapToGrid w:val="0"/>
        <w:spacing w:line="360" w:lineRule="auto"/>
        <w:ind w:firstLineChars="0" w:firstLine="0"/>
      </w:pPr>
      <w:r w:rsidRPr="00C32817">
        <w:t>B</w:t>
      </w:r>
      <w:r w:rsidRPr="00C32817">
        <w:t>．曦僭王位</w:t>
      </w:r>
      <w:r w:rsidRPr="00C32817">
        <w:t>/</w:t>
      </w:r>
      <w:r w:rsidRPr="00C32817">
        <w:t>甲遂去官</w:t>
      </w:r>
      <w:r w:rsidRPr="00C32817">
        <w:t>/</w:t>
      </w:r>
      <w:r w:rsidRPr="00C32817">
        <w:t>朝廷久乃微闻曦反状</w:t>
      </w:r>
      <w:r w:rsidRPr="00C32817">
        <w:t>/</w:t>
      </w:r>
      <w:r w:rsidRPr="00C32817">
        <w:t>韩侂胄犹不之信甲</w:t>
      </w:r>
      <w:r w:rsidRPr="00C32817">
        <w:t>/</w:t>
      </w:r>
      <w:r w:rsidRPr="00C32817">
        <w:t>奏至</w:t>
      </w:r>
      <w:r w:rsidRPr="00C32817">
        <w:t>/</w:t>
      </w:r>
      <w:r w:rsidRPr="00C32817">
        <w:t>举朝震骇</w:t>
      </w:r>
      <w:r w:rsidRPr="00C32817">
        <w:t>/</w:t>
      </w:r>
      <w:r w:rsidRPr="00C32817">
        <w:t>壁袖帛书进</w:t>
      </w:r>
      <w:r w:rsidRPr="00C32817">
        <w:t>/</w:t>
      </w:r>
      <w:r w:rsidRPr="00C32817">
        <w:t>上览之</w:t>
      </w:r>
      <w:r w:rsidRPr="00C32817">
        <w:t>/</w:t>
      </w:r>
      <w:r w:rsidRPr="00C32817">
        <w:t>称</w:t>
      </w:r>
      <w:r w:rsidRPr="00C32817">
        <w:t>“</w:t>
      </w:r>
      <w:r w:rsidRPr="00C32817">
        <w:t>忠臣</w:t>
      </w:r>
      <w:r w:rsidRPr="00C32817">
        <w:t>”</w:t>
      </w:r>
      <w:r w:rsidRPr="00C32817">
        <w:t>者再</w:t>
      </w:r>
      <w:r w:rsidRPr="00C32817">
        <w:t>/</w:t>
      </w:r>
    </w:p>
    <w:p w:rsidR="00673B17" w:rsidRPr="00C32817" w:rsidRDefault="00673B17" w:rsidP="00673B17">
      <w:pPr>
        <w:snapToGrid w:val="0"/>
        <w:spacing w:line="360" w:lineRule="auto"/>
        <w:ind w:firstLineChars="0" w:firstLine="0"/>
      </w:pPr>
      <w:r w:rsidRPr="00C32817">
        <w:t>C</w:t>
      </w:r>
      <w:r w:rsidRPr="00C32817">
        <w:t>．曦僭王位</w:t>
      </w:r>
      <w:r w:rsidRPr="00C32817">
        <w:t>/</w:t>
      </w:r>
      <w:r w:rsidRPr="00C32817">
        <w:t>甲遂去官</w:t>
      </w:r>
      <w:r w:rsidRPr="00C32817">
        <w:t>/</w:t>
      </w:r>
      <w:r w:rsidRPr="00C32817">
        <w:t>朝廷久乃微闻曦反状</w:t>
      </w:r>
      <w:r w:rsidRPr="00C32817">
        <w:t>/</w:t>
      </w:r>
      <w:r w:rsidRPr="00C32817">
        <w:t>韩侂胄犹不之信</w:t>
      </w:r>
      <w:r w:rsidRPr="00C32817">
        <w:t>/</w:t>
      </w:r>
      <w:r w:rsidRPr="00C32817">
        <w:t>甲奏至</w:t>
      </w:r>
      <w:r w:rsidRPr="00C32817">
        <w:t>/</w:t>
      </w:r>
      <w:r w:rsidRPr="00C32817">
        <w:t>举朝震骇</w:t>
      </w:r>
      <w:r w:rsidRPr="00C32817">
        <w:t>/</w:t>
      </w:r>
      <w:r w:rsidRPr="00C32817">
        <w:t>壁袖帛书进</w:t>
      </w:r>
      <w:r w:rsidRPr="00C32817">
        <w:t>/</w:t>
      </w:r>
      <w:r w:rsidRPr="00C32817">
        <w:t>上览之</w:t>
      </w:r>
      <w:r w:rsidRPr="00C32817">
        <w:t>/</w:t>
      </w:r>
      <w:r w:rsidRPr="00C32817">
        <w:t>称</w:t>
      </w:r>
      <w:r w:rsidRPr="00C32817">
        <w:t>“</w:t>
      </w:r>
      <w:r w:rsidRPr="00C32817">
        <w:t>忠臣</w:t>
      </w:r>
      <w:r w:rsidRPr="00C32817">
        <w:t>”</w:t>
      </w:r>
      <w:r w:rsidRPr="00C32817">
        <w:t>者再</w:t>
      </w:r>
      <w:r w:rsidRPr="00C32817">
        <w:t>/</w:t>
      </w:r>
    </w:p>
    <w:p w:rsidR="00673B17" w:rsidRDefault="00673B17" w:rsidP="00673B17">
      <w:pPr>
        <w:snapToGrid w:val="0"/>
        <w:spacing w:line="360" w:lineRule="auto"/>
        <w:ind w:firstLineChars="0" w:firstLine="0"/>
      </w:pPr>
      <w:r w:rsidRPr="00C32817">
        <w:t>D</w:t>
      </w:r>
      <w:r w:rsidRPr="00C32817">
        <w:t>．曦僭王位</w:t>
      </w:r>
      <w:r w:rsidRPr="00C32817">
        <w:t>/</w:t>
      </w:r>
      <w:r w:rsidRPr="00C32817">
        <w:t>甲遂去官朝廷</w:t>
      </w:r>
      <w:r w:rsidRPr="00C32817">
        <w:t>/</w:t>
      </w:r>
      <w:r w:rsidRPr="00C32817">
        <w:t>久乃微闻曦反状</w:t>
      </w:r>
      <w:r w:rsidRPr="00C32817">
        <w:t>/</w:t>
      </w:r>
      <w:r w:rsidRPr="00C32817">
        <w:t>韩侂胄犹不之信</w:t>
      </w:r>
      <w:r w:rsidRPr="00C32817">
        <w:t>/</w:t>
      </w:r>
      <w:r w:rsidRPr="00C32817">
        <w:t>甲奏至</w:t>
      </w:r>
      <w:r w:rsidRPr="00C32817">
        <w:t>/</w:t>
      </w:r>
      <w:r w:rsidRPr="00C32817">
        <w:t>举朝震骇</w:t>
      </w:r>
      <w:r w:rsidRPr="00C32817">
        <w:t>/</w:t>
      </w:r>
      <w:r w:rsidRPr="00C32817">
        <w:t>壁袖帛书进</w:t>
      </w:r>
      <w:r w:rsidRPr="00C32817">
        <w:t>/</w:t>
      </w:r>
      <w:r w:rsidRPr="00C32817">
        <w:t>上览之</w:t>
      </w:r>
      <w:r w:rsidRPr="00C32817">
        <w:t>/</w:t>
      </w:r>
      <w:r w:rsidRPr="00C32817">
        <w:t>称</w:t>
      </w:r>
      <w:r w:rsidRPr="00C32817">
        <w:t>“</w:t>
      </w:r>
      <w:r w:rsidRPr="00C32817">
        <w:t>忠臣</w:t>
      </w:r>
      <w:r w:rsidRPr="00C32817">
        <w:t>”</w:t>
      </w:r>
      <w:r w:rsidRPr="00C32817">
        <w:t>者再</w:t>
      </w:r>
      <w:r w:rsidRPr="00C32817">
        <w:t>/</w:t>
      </w:r>
    </w:p>
    <w:p w:rsidR="00673B17" w:rsidRPr="00C32817" w:rsidRDefault="00673B17" w:rsidP="00673B17">
      <w:pPr>
        <w:snapToGrid w:val="0"/>
        <w:spacing w:line="360" w:lineRule="auto"/>
        <w:ind w:firstLineChars="0" w:firstLine="0"/>
      </w:pPr>
      <w:r w:rsidRPr="00C32817">
        <w:t>11</w:t>
      </w:r>
      <w:r w:rsidRPr="00C32817">
        <w:t>．下列对文中加点词语的相关内容的解说，不正确的一项是（</w:t>
      </w:r>
      <w:r w:rsidRPr="00C32817">
        <w:t>3</w:t>
      </w:r>
      <w:r w:rsidRPr="00C32817">
        <w:t>分）（</w:t>
      </w:r>
      <w:r w:rsidRPr="00C32817">
        <w:t xml:space="preserve">    </w:t>
      </w:r>
      <w:r w:rsidRPr="00C32817">
        <w:t>）</w:t>
      </w:r>
    </w:p>
    <w:p w:rsidR="00673B17" w:rsidRPr="00C32817" w:rsidRDefault="00673B17" w:rsidP="00673B17">
      <w:pPr>
        <w:snapToGrid w:val="0"/>
        <w:spacing w:line="360" w:lineRule="auto"/>
        <w:ind w:firstLineChars="0" w:firstLine="0"/>
      </w:pPr>
      <w:r w:rsidRPr="00C32817">
        <w:t>A.</w:t>
      </w:r>
      <w:r w:rsidRPr="00C32817">
        <w:t>宰相，文中指我国古代辅助君主掌管国事的最高官员。与</w:t>
      </w:r>
      <w:r w:rsidRPr="00C32817">
        <w:t>“</w:t>
      </w:r>
      <w:r w:rsidRPr="00C32817">
        <w:t>丞相</w:t>
      </w:r>
      <w:r w:rsidRPr="00C32817">
        <w:t>”</w:t>
      </w:r>
      <w:r w:rsidRPr="00C32817">
        <w:t>并非同一概念。</w:t>
      </w:r>
    </w:p>
    <w:p w:rsidR="00673B17" w:rsidRPr="00C32817" w:rsidRDefault="00673B17" w:rsidP="00673B17">
      <w:pPr>
        <w:snapToGrid w:val="0"/>
        <w:spacing w:line="360" w:lineRule="auto"/>
        <w:ind w:firstLineChars="0" w:firstLine="0"/>
      </w:pPr>
      <w:r w:rsidRPr="00C32817">
        <w:t>B.</w:t>
      </w:r>
      <w:r w:rsidRPr="00C32817">
        <w:t>讳，文中指古代称死后的君主或尊长的名字，在名字前称讳，以表示尊敬。</w:t>
      </w:r>
    </w:p>
    <w:p w:rsidR="00673B17" w:rsidRPr="00C32817" w:rsidRDefault="00673B17" w:rsidP="00673B17">
      <w:pPr>
        <w:snapToGrid w:val="0"/>
        <w:spacing w:line="360" w:lineRule="auto"/>
        <w:ind w:firstLineChars="0" w:firstLine="0"/>
      </w:pPr>
      <w:r w:rsidRPr="00C32817">
        <w:t>C.</w:t>
      </w:r>
      <w:r w:rsidRPr="00C32817">
        <w:t>告身，委任官职的凭据，类似后世的委任状。这反映了古代</w:t>
      </w:r>
      <w:r w:rsidRPr="00C32817">
        <w:t>“</w:t>
      </w:r>
      <w:r w:rsidRPr="00C32817">
        <w:t>以文书治天下</w:t>
      </w:r>
      <w:r w:rsidRPr="00C32817">
        <w:t>”</w:t>
      </w:r>
      <w:r w:rsidRPr="00C32817">
        <w:t>的特点。</w:t>
      </w:r>
    </w:p>
    <w:p w:rsidR="00673B17" w:rsidRDefault="00673B17" w:rsidP="00673B17">
      <w:pPr>
        <w:snapToGrid w:val="0"/>
        <w:spacing w:line="360" w:lineRule="auto"/>
        <w:ind w:firstLineChars="0" w:firstLine="0"/>
      </w:pPr>
      <w:r w:rsidRPr="00C32817">
        <w:t>D.</w:t>
      </w:r>
      <w:r w:rsidRPr="00C32817">
        <w:t>致仕，本义是将享受的禄位交还给君王，表示官员辞去官职或到规定年龄而离职。</w:t>
      </w:r>
    </w:p>
    <w:p w:rsidR="00673B17" w:rsidRPr="00C32817" w:rsidRDefault="00673B17" w:rsidP="00673B17">
      <w:pPr>
        <w:snapToGrid w:val="0"/>
        <w:spacing w:line="360" w:lineRule="auto"/>
        <w:ind w:firstLineChars="0" w:firstLine="0"/>
      </w:pPr>
      <w:r w:rsidRPr="00C32817">
        <w:t>12</w:t>
      </w:r>
      <w:r w:rsidRPr="00C32817">
        <w:t>．下列对原文有关内容的概括和分析，不正确的一项是（</w:t>
      </w:r>
      <w:r w:rsidRPr="00C32817">
        <w:t>3</w:t>
      </w:r>
      <w:r w:rsidRPr="00C32817">
        <w:t>分）（</w:t>
      </w:r>
      <w:r w:rsidRPr="00C32817">
        <w:t xml:space="preserve">    </w:t>
      </w:r>
      <w:r w:rsidRPr="00C32817">
        <w:t>）</w:t>
      </w:r>
    </w:p>
    <w:p w:rsidR="00673B17" w:rsidRPr="00C32817" w:rsidRDefault="00673B17" w:rsidP="00673B17">
      <w:pPr>
        <w:snapToGrid w:val="0"/>
        <w:spacing w:line="360" w:lineRule="auto"/>
        <w:ind w:firstLineChars="0" w:firstLine="0"/>
      </w:pPr>
      <w:r w:rsidRPr="00C32817">
        <w:t>A.</w:t>
      </w:r>
      <w:r w:rsidRPr="00C32817">
        <w:t>刘甲恪尽职守。他在湖北任职，对水利建设提出合理建议，被采纳；他在四川任职提出一些意见得到朝廷同意，又进行减税。</w:t>
      </w:r>
    </w:p>
    <w:p w:rsidR="00673B17" w:rsidRDefault="00673B17" w:rsidP="00673B17">
      <w:pPr>
        <w:snapToGrid w:val="0"/>
        <w:spacing w:line="360" w:lineRule="auto"/>
        <w:ind w:firstLineChars="0" w:firstLine="0"/>
      </w:pPr>
      <w:r w:rsidRPr="00C32817">
        <w:t>B.</w:t>
      </w:r>
      <w:r w:rsidRPr="00C32817">
        <w:t>刘甲忠于国家。刘甲到四川任职，吴曦已经和金国勾结，两次派人拉拢刘甲，都被刘甲拒绝，刘甲回朝廷后告诉李壁破敌之道。</w:t>
      </w:r>
    </w:p>
    <w:p w:rsidR="00673B17" w:rsidRDefault="00673B17" w:rsidP="00673B17">
      <w:pPr>
        <w:snapToGrid w:val="0"/>
        <w:spacing w:line="360" w:lineRule="auto"/>
        <w:ind w:firstLineChars="0" w:firstLine="0"/>
      </w:pPr>
      <w:r w:rsidRPr="00C32817">
        <w:t>C.</w:t>
      </w:r>
      <w:r w:rsidRPr="00C32817">
        <w:t>刘甲深受信任。有官员不和，朝廷写信问他，又让他转告一些事，让他探访蜀地人才；西部边境的很多事都让他决定。</w:t>
      </w:r>
    </w:p>
    <w:p w:rsidR="00673B17" w:rsidRDefault="00673B17" w:rsidP="00673B17">
      <w:pPr>
        <w:snapToGrid w:val="0"/>
        <w:spacing w:line="360" w:lineRule="auto"/>
        <w:ind w:firstLineChars="0" w:firstLine="0"/>
      </w:pPr>
      <w:r w:rsidRPr="00C32817">
        <w:t>D.</w:t>
      </w:r>
      <w:r w:rsidRPr="00C32817">
        <w:t>刘甲廉洁自律。在他之前，对于来四川安抚的大臣，将领们纷纷以互相送礼的名目行贿他代理四川制置司事时，下令取消了此项名目。</w:t>
      </w:r>
    </w:p>
    <w:p w:rsidR="00673B17" w:rsidRPr="00C32817" w:rsidRDefault="00673B17" w:rsidP="00673B17">
      <w:pPr>
        <w:snapToGrid w:val="0"/>
        <w:spacing w:line="360" w:lineRule="auto"/>
        <w:ind w:firstLineChars="0" w:firstLine="0"/>
      </w:pPr>
      <w:r w:rsidRPr="00C32817">
        <w:t>13</w:t>
      </w:r>
      <w:r w:rsidRPr="00C32817">
        <w:t>．把文中画横线的句子翻译成现代汉语。（</w:t>
      </w:r>
      <w:r w:rsidRPr="00C32817">
        <w:t>10</w:t>
      </w:r>
      <w:r w:rsidRPr="00C32817">
        <w:t>分）</w:t>
      </w:r>
    </w:p>
    <w:p w:rsidR="00673B17" w:rsidRPr="00C32817" w:rsidRDefault="00673B17" w:rsidP="00673B17">
      <w:pPr>
        <w:snapToGrid w:val="0"/>
        <w:spacing w:line="360" w:lineRule="auto"/>
        <w:ind w:firstLineChars="0" w:firstLine="0"/>
      </w:pPr>
      <w:r w:rsidRPr="00C32817">
        <w:t>（</w:t>
      </w:r>
      <w:r w:rsidRPr="00C32817">
        <w:t>1</w:t>
      </w:r>
      <w:r w:rsidRPr="00C32817">
        <w:t>）松谋遁，甲固留不可，遽以便宜檄甲兼沿边制置。（</w:t>
      </w:r>
      <w:r w:rsidRPr="00C32817">
        <w:t>5</w:t>
      </w:r>
      <w:r w:rsidRPr="00C32817">
        <w:t>分）</w:t>
      </w:r>
    </w:p>
    <w:p w:rsidR="00673B17" w:rsidRDefault="00673B17" w:rsidP="00673B17">
      <w:pPr>
        <w:snapToGrid w:val="0"/>
        <w:spacing w:line="360" w:lineRule="auto"/>
        <w:ind w:firstLineChars="0" w:firstLine="0"/>
      </w:pPr>
      <w:r w:rsidRPr="00C32817">
        <w:t>（</w:t>
      </w:r>
      <w:r w:rsidRPr="00C32817">
        <w:t>2</w:t>
      </w:r>
      <w:r w:rsidRPr="00C32817">
        <w:t>）诏趣还任。甲奏叛臣子孙族属及附伪罪状，公论快之。（</w:t>
      </w:r>
      <w:r w:rsidRPr="00C32817">
        <w:t>5</w:t>
      </w:r>
      <w:r w:rsidRPr="00C32817">
        <w:t>分）</w:t>
      </w:r>
    </w:p>
    <w:p w:rsidR="00673B17" w:rsidRPr="00C32817" w:rsidRDefault="00673B17" w:rsidP="00070E7C">
      <w:pPr>
        <w:pStyle w:val="Normal1"/>
        <w:spacing w:line="360" w:lineRule="auto"/>
        <w:jc w:val="left"/>
        <w:textAlignment w:val="center"/>
        <w:rPr>
          <w:rFonts w:ascii="黑体" w:eastAsia="黑体" w:hAnsi="黑体" w:cs="Times New Roman"/>
          <w:b/>
          <w:szCs w:val="21"/>
        </w:rPr>
      </w:pPr>
      <w:r w:rsidRPr="00C32817">
        <w:rPr>
          <w:rFonts w:ascii="黑体" w:eastAsia="黑体" w:hAnsi="黑体" w:cs="Times New Roman"/>
          <w:b/>
          <w:szCs w:val="21"/>
        </w:rPr>
        <w:t>（二）古代诗歌阅读（本题共2小题，11分）</w:t>
      </w:r>
    </w:p>
    <w:p w:rsidR="00673B17" w:rsidRPr="00C32817" w:rsidRDefault="00673B17" w:rsidP="00070E7C">
      <w:pPr>
        <w:snapToGrid w:val="0"/>
        <w:spacing w:line="360" w:lineRule="auto"/>
        <w:ind w:firstLineChars="142" w:firstLine="298"/>
      </w:pPr>
      <w:r w:rsidRPr="00C32817">
        <w:t>阅读下面这首唐诗，完成</w:t>
      </w:r>
      <w:r w:rsidRPr="00C32817">
        <w:t>14-15</w:t>
      </w:r>
      <w:r w:rsidRPr="00C32817">
        <w:t>题。</w:t>
      </w:r>
    </w:p>
    <w:p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柳长句</w:t>
      </w:r>
    </w:p>
    <w:p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杜牧</w:t>
      </w:r>
    </w:p>
    <w:p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日落水流西复东，春光不尽柳何穷。</w:t>
      </w:r>
    </w:p>
    <w:p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巫娥</w:t>
      </w:r>
      <w:r w:rsidRPr="00D01E39">
        <w:rPr>
          <w:rFonts w:ascii="楷体" w:eastAsia="楷体" w:hAnsi="楷体" w:hint="eastAsia"/>
        </w:rPr>
        <w:t>①</w:t>
      </w:r>
      <w:r w:rsidRPr="00D01E39">
        <w:rPr>
          <w:rFonts w:ascii="楷体" w:eastAsia="楷体" w:hAnsi="楷体"/>
        </w:rPr>
        <w:t>庙里低含雨，宋玉</w:t>
      </w:r>
      <w:r w:rsidRPr="00D01E39">
        <w:rPr>
          <w:rFonts w:ascii="楷体" w:eastAsia="楷体" w:hAnsi="楷体" w:hint="eastAsia"/>
        </w:rPr>
        <w:t>②</w:t>
      </w:r>
      <w:r w:rsidRPr="00D01E39">
        <w:rPr>
          <w:rFonts w:ascii="楷体" w:eastAsia="楷体" w:hAnsi="楷体"/>
        </w:rPr>
        <w:t>宅前斜带风。</w:t>
      </w:r>
    </w:p>
    <w:p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不嫌</w:t>
      </w:r>
      <w:r w:rsidRPr="00D01E39">
        <w:rPr>
          <w:rFonts w:ascii="楷体" w:eastAsia="楷体" w:hAnsi="楷体" w:hint="eastAsia"/>
        </w:rPr>
        <w:t>③</w:t>
      </w:r>
      <w:r w:rsidRPr="00D01E39">
        <w:rPr>
          <w:rFonts w:ascii="楷体" w:eastAsia="楷体" w:hAnsi="楷体"/>
        </w:rPr>
        <w:t>榆荚共争翠，深与桃花</w:t>
      </w:r>
      <w:r w:rsidRPr="00D01E39">
        <w:rPr>
          <w:rFonts w:ascii="楷体" w:eastAsia="楷体" w:hAnsi="楷体" w:hint="eastAsia"/>
        </w:rPr>
        <w:t>④</w:t>
      </w:r>
      <w:r w:rsidRPr="00D01E39">
        <w:rPr>
          <w:rFonts w:ascii="楷体" w:eastAsia="楷体" w:hAnsi="楷体"/>
        </w:rPr>
        <w:t>相映红。</w:t>
      </w:r>
    </w:p>
    <w:p w:rsidR="00673B17" w:rsidRPr="00D01E39" w:rsidRDefault="00673B17" w:rsidP="00673B17">
      <w:pPr>
        <w:snapToGrid w:val="0"/>
        <w:spacing w:line="360" w:lineRule="auto"/>
        <w:ind w:firstLineChars="200" w:firstLine="420"/>
        <w:jc w:val="center"/>
        <w:rPr>
          <w:rFonts w:ascii="楷体" w:eastAsia="楷体" w:hAnsi="楷体"/>
        </w:rPr>
      </w:pPr>
      <w:r w:rsidRPr="00D01E39">
        <w:rPr>
          <w:rFonts w:ascii="楷体" w:eastAsia="楷体" w:hAnsi="楷体"/>
        </w:rPr>
        <w:t>灞上汉南千万树，几人游宦别离中。</w:t>
      </w:r>
    </w:p>
    <w:p w:rsidR="00673B17" w:rsidRPr="00C32817" w:rsidRDefault="00673B17" w:rsidP="00673B17">
      <w:pPr>
        <w:snapToGrid w:val="0"/>
        <w:spacing w:line="360" w:lineRule="auto"/>
        <w:ind w:firstLineChars="0" w:firstLine="0"/>
      </w:pPr>
      <w:r w:rsidRPr="00C32817">
        <w:lastRenderedPageBreak/>
        <w:t>【注】</w:t>
      </w:r>
      <w:r w:rsidRPr="00C32817">
        <w:rPr>
          <w:rFonts w:ascii="宋体" w:hAnsi="宋体" w:cs="宋体" w:hint="eastAsia"/>
        </w:rPr>
        <w:t>①</w:t>
      </w:r>
      <w:r w:rsidRPr="00C32817">
        <w:t>巫娥，指巫山神女，亦泛指美女。</w:t>
      </w:r>
      <w:r w:rsidRPr="00C32817">
        <w:rPr>
          <w:rFonts w:ascii="宋体" w:hAnsi="宋体" w:cs="宋体" w:hint="eastAsia"/>
        </w:rPr>
        <w:t>②</w:t>
      </w:r>
      <w:r w:rsidRPr="00C32817">
        <w:t>宋玉，战国楚国人，是楚国继屈原之后的第二大诗人。仕途坎坷，政治上终不得志。</w:t>
      </w:r>
      <w:r w:rsidRPr="00C32817">
        <w:rPr>
          <w:rFonts w:ascii="宋体" w:hAnsi="宋体" w:cs="宋体" w:hint="eastAsia"/>
        </w:rPr>
        <w:t>③</w:t>
      </w:r>
      <w:r w:rsidRPr="00C32817">
        <w:t>不嫌，一作</w:t>
      </w:r>
      <w:r w:rsidRPr="00C32817">
        <w:t>“</w:t>
      </w:r>
      <w:r w:rsidRPr="00C32817">
        <w:t>莫将</w:t>
      </w:r>
      <w:r w:rsidRPr="00C32817">
        <w:t>”</w:t>
      </w:r>
      <w:r w:rsidRPr="00C32817">
        <w:t>。</w:t>
      </w:r>
      <w:r w:rsidRPr="00C32817">
        <w:rPr>
          <w:rFonts w:ascii="宋体" w:hAnsi="宋体" w:cs="宋体" w:hint="eastAsia"/>
        </w:rPr>
        <w:t>④</w:t>
      </w:r>
      <w:r w:rsidRPr="00C32817">
        <w:t>与桃花，一作</w:t>
      </w:r>
      <w:r w:rsidRPr="00C32817">
        <w:t>“</w:t>
      </w:r>
      <w:r w:rsidRPr="00C32817">
        <w:t>感杏花</w:t>
      </w:r>
      <w:r w:rsidRPr="00C32817">
        <w:t>”</w:t>
      </w:r>
      <w:r w:rsidRPr="00C32817">
        <w:t>。</w:t>
      </w:r>
    </w:p>
    <w:p w:rsidR="00673B17" w:rsidRPr="00C32817" w:rsidRDefault="00673B17" w:rsidP="00673B17">
      <w:pPr>
        <w:snapToGrid w:val="0"/>
        <w:spacing w:line="360" w:lineRule="auto"/>
        <w:ind w:firstLineChars="0" w:firstLine="0"/>
      </w:pPr>
      <w:r w:rsidRPr="00C32817">
        <w:t>14</w:t>
      </w:r>
      <w:r w:rsidRPr="00C32817">
        <w:t>．下列对这首诗的赏析，不恰当的两项是（</w:t>
      </w:r>
      <w:r w:rsidRPr="00C32817">
        <w:t>5</w:t>
      </w:r>
      <w:r w:rsidRPr="00C32817">
        <w:t>分）（</w:t>
      </w:r>
      <w:r w:rsidRPr="00C32817">
        <w:t xml:space="preserve">    </w:t>
      </w:r>
      <w:r w:rsidRPr="00C32817">
        <w:t>）（</w:t>
      </w:r>
      <w:r w:rsidRPr="00C32817">
        <w:t xml:space="preserve">    </w:t>
      </w:r>
      <w:r w:rsidRPr="00C32817">
        <w:t>）</w:t>
      </w:r>
    </w:p>
    <w:p w:rsidR="00673B17" w:rsidRPr="00C32817" w:rsidRDefault="00673B17" w:rsidP="00673B17">
      <w:pPr>
        <w:snapToGrid w:val="0"/>
        <w:spacing w:line="360" w:lineRule="auto"/>
        <w:ind w:firstLineChars="0" w:firstLine="0"/>
      </w:pPr>
      <w:r w:rsidRPr="00C32817">
        <w:t>A</w:t>
      </w:r>
      <w:r w:rsidRPr="00C32817">
        <w:t>．首联引兴托喻，借景抒情，写</w:t>
      </w:r>
      <w:r w:rsidRPr="00C32817">
        <w:t>“</w:t>
      </w:r>
      <w:r w:rsidRPr="00C32817">
        <w:t>落日</w:t>
      </w:r>
      <w:r w:rsidRPr="00C32817">
        <w:t>”“</w:t>
      </w:r>
      <w:r w:rsidRPr="00C32817">
        <w:t>流水</w:t>
      </w:r>
      <w:r w:rsidRPr="00C32817">
        <w:t>”“</w:t>
      </w:r>
      <w:r w:rsidRPr="00C32817">
        <w:t>春光</w:t>
      </w:r>
      <w:r w:rsidRPr="00C32817">
        <w:t>”“</w:t>
      </w:r>
      <w:r w:rsidRPr="00C32817">
        <w:t>柳树</w:t>
      </w:r>
      <w:r w:rsidRPr="00C32817">
        <w:t>”</w:t>
      </w:r>
      <w:r w:rsidRPr="00C32817">
        <w:t>，营造了令人伤感的氛围。</w:t>
      </w:r>
    </w:p>
    <w:p w:rsidR="00673B17" w:rsidRDefault="00673B17" w:rsidP="00673B17">
      <w:pPr>
        <w:snapToGrid w:val="0"/>
        <w:spacing w:line="360" w:lineRule="auto"/>
        <w:ind w:firstLineChars="0" w:firstLine="0"/>
      </w:pPr>
      <w:r w:rsidRPr="00C32817">
        <w:t>B</w:t>
      </w:r>
      <w:r w:rsidRPr="00C32817">
        <w:t>．颈联两句，色彩艳丽，</w:t>
      </w:r>
      <w:r w:rsidRPr="00C32817">
        <w:t>“</w:t>
      </w:r>
      <w:r w:rsidRPr="00C32817">
        <w:t>翠</w:t>
      </w:r>
      <w:r w:rsidRPr="00C32817">
        <w:t>”</w:t>
      </w:r>
      <w:r w:rsidRPr="00C32817">
        <w:t>和</w:t>
      </w:r>
      <w:r w:rsidRPr="00C32817">
        <w:t>“</w:t>
      </w:r>
      <w:r w:rsidRPr="00C32817">
        <w:t>红</w:t>
      </w:r>
      <w:r w:rsidRPr="00C32817">
        <w:t>”</w:t>
      </w:r>
      <w:r w:rsidRPr="00C32817">
        <w:t>是春天常见的颜色，突出了春天的蓬勃生机。</w:t>
      </w:r>
    </w:p>
    <w:p w:rsidR="00673B17" w:rsidRPr="00C32817" w:rsidRDefault="00673B17" w:rsidP="00673B17">
      <w:pPr>
        <w:snapToGrid w:val="0"/>
        <w:spacing w:line="360" w:lineRule="auto"/>
        <w:ind w:firstLineChars="0" w:firstLine="0"/>
      </w:pPr>
      <w:r w:rsidRPr="00C32817">
        <w:t>C</w:t>
      </w:r>
      <w:r w:rsidRPr="00C32817">
        <w:t>．</w:t>
      </w:r>
      <w:r w:rsidRPr="00C32817">
        <w:t>“</w:t>
      </w:r>
      <w:r w:rsidRPr="00C32817">
        <w:t>不嫌</w:t>
      </w:r>
      <w:r w:rsidRPr="00C32817">
        <w:t>”</w:t>
      </w:r>
      <w:r w:rsidRPr="00C32817">
        <w:t>一作</w:t>
      </w:r>
      <w:r w:rsidRPr="00C32817">
        <w:t>“</w:t>
      </w:r>
      <w:r w:rsidRPr="00C32817">
        <w:t>莫将</w:t>
      </w:r>
      <w:r w:rsidRPr="00C32817">
        <w:t>”</w:t>
      </w:r>
      <w:r w:rsidRPr="00C32817">
        <w:t>，</w:t>
      </w:r>
      <w:r w:rsidRPr="00C32817">
        <w:t>“</w:t>
      </w:r>
      <w:r w:rsidRPr="00C32817">
        <w:t>不嫌</w:t>
      </w:r>
      <w:r w:rsidRPr="00C32817">
        <w:t>”</w:t>
      </w:r>
      <w:r w:rsidRPr="00C32817">
        <w:t>写出了柳树的自信，</w:t>
      </w:r>
      <w:r w:rsidRPr="00C32817">
        <w:t>“</w:t>
      </w:r>
      <w:r w:rsidRPr="00C32817">
        <w:t>莫将</w:t>
      </w:r>
      <w:r w:rsidRPr="00C32817">
        <w:t>”</w:t>
      </w:r>
      <w:r w:rsidRPr="00C32817">
        <w:t>则写出了柳对榆荚的蔑视。</w:t>
      </w:r>
    </w:p>
    <w:p w:rsidR="00673B17" w:rsidRPr="00C32817" w:rsidRDefault="00673B17" w:rsidP="00673B17">
      <w:pPr>
        <w:snapToGrid w:val="0"/>
        <w:spacing w:line="360" w:lineRule="auto"/>
        <w:ind w:firstLineChars="0" w:firstLine="0"/>
      </w:pPr>
      <w:r w:rsidRPr="00C32817">
        <w:t>D</w:t>
      </w:r>
      <w:r w:rsidRPr="00C32817">
        <w:t>．尾联借柳伤别，新春柳绿，在游宦的别离中抒发对家人的依依不舍，抒情真切、自然。</w:t>
      </w:r>
    </w:p>
    <w:p w:rsidR="00673B17" w:rsidRDefault="00673B17" w:rsidP="00673B17">
      <w:pPr>
        <w:snapToGrid w:val="0"/>
        <w:spacing w:line="360" w:lineRule="auto"/>
        <w:ind w:firstLineChars="0" w:firstLine="0"/>
      </w:pPr>
      <w:r w:rsidRPr="00C32817">
        <w:t>E</w:t>
      </w:r>
      <w:r w:rsidRPr="00C32817">
        <w:t>．诗的前六句写景，写柳树的婀娜多姿，柳在榆荚、桃花映衬下的妖娆，景中融情。</w:t>
      </w:r>
    </w:p>
    <w:p w:rsidR="00673B17" w:rsidRDefault="00673B17" w:rsidP="00673B17">
      <w:pPr>
        <w:snapToGrid w:val="0"/>
        <w:spacing w:line="360" w:lineRule="auto"/>
        <w:ind w:firstLineChars="0" w:firstLine="0"/>
      </w:pPr>
      <w:r w:rsidRPr="00C32817">
        <w:t>15</w:t>
      </w:r>
      <w:r w:rsidRPr="00C32817">
        <w:t>．本诗的颔联表达了怎样的思想感情？请简要分析。（</w:t>
      </w:r>
      <w:r w:rsidRPr="00C32817">
        <w:t>6</w:t>
      </w:r>
      <w:r w:rsidRPr="00C32817">
        <w:t>分）</w:t>
      </w:r>
    </w:p>
    <w:p w:rsidR="00673B17" w:rsidRPr="00C32817" w:rsidRDefault="00673B17" w:rsidP="00673B17">
      <w:pPr>
        <w:snapToGrid w:val="0"/>
        <w:spacing w:line="360" w:lineRule="auto"/>
        <w:ind w:firstLineChars="0" w:firstLine="0"/>
      </w:pPr>
      <w:r w:rsidRPr="00C32817">
        <w:t>（三）名篇名句默写（本题共</w:t>
      </w:r>
      <w:r w:rsidRPr="00C32817">
        <w:t>1</w:t>
      </w:r>
      <w:r w:rsidRPr="00C32817">
        <w:t>小题，</w:t>
      </w:r>
      <w:r w:rsidRPr="00C32817">
        <w:t>5</w:t>
      </w:r>
      <w:r w:rsidRPr="00C32817">
        <w:t>分）</w:t>
      </w:r>
    </w:p>
    <w:p w:rsidR="00673B17" w:rsidRPr="00C32817" w:rsidRDefault="00673B17" w:rsidP="00673B17">
      <w:pPr>
        <w:snapToGrid w:val="0"/>
        <w:spacing w:line="360" w:lineRule="auto"/>
        <w:ind w:firstLineChars="0" w:firstLine="0"/>
      </w:pPr>
      <w:r w:rsidRPr="00C32817">
        <w:t>16</w:t>
      </w:r>
      <w:r w:rsidRPr="00C32817">
        <w:t>．补写出下列句子中的空缺部分。（</w:t>
      </w:r>
      <w:r w:rsidRPr="00C32817">
        <w:t>5</w:t>
      </w:r>
      <w:r w:rsidRPr="00C32817">
        <w:t>分）</w:t>
      </w:r>
    </w:p>
    <w:p w:rsidR="00673B17" w:rsidRPr="00C32817" w:rsidRDefault="00673B17" w:rsidP="00673B17">
      <w:pPr>
        <w:snapToGrid w:val="0"/>
        <w:spacing w:line="360" w:lineRule="auto"/>
        <w:ind w:firstLineChars="0" w:firstLine="0"/>
      </w:pPr>
      <w:r w:rsidRPr="00C32817">
        <w:t>（</w:t>
      </w:r>
      <w:r w:rsidRPr="00C32817">
        <w:t>1</w:t>
      </w:r>
      <w:r w:rsidRPr="00C32817">
        <w:t>）《出师表》中</w:t>
      </w:r>
      <w:r w:rsidRPr="00C32817">
        <w:t>“</w:t>
      </w:r>
      <w:r w:rsidRPr="00C32817">
        <w:rPr>
          <w:u w:val="single"/>
        </w:rPr>
        <w:t xml:space="preserve">           </w:t>
      </w:r>
      <w:r w:rsidRPr="00C32817">
        <w:t>，</w:t>
      </w:r>
      <w:r w:rsidRPr="00C32817">
        <w:rPr>
          <w:u w:val="single"/>
        </w:rPr>
        <w:t xml:space="preserve">          </w:t>
      </w:r>
      <w:r w:rsidRPr="00C32817">
        <w:t>”</w:t>
      </w:r>
      <w:r w:rsidRPr="00C32817">
        <w:t>两句是诸葛亮劝刘禅对宫中、府中官员的赏罚要坚持同一标准。</w:t>
      </w:r>
    </w:p>
    <w:p w:rsidR="00673B17" w:rsidRDefault="00673B17" w:rsidP="00673B17">
      <w:pPr>
        <w:snapToGrid w:val="0"/>
        <w:spacing w:line="360" w:lineRule="auto"/>
        <w:ind w:firstLineChars="0" w:firstLine="0"/>
      </w:pPr>
      <w:r w:rsidRPr="00C32817">
        <w:t>（</w:t>
      </w:r>
      <w:r w:rsidRPr="00C32817">
        <w:t>2</w:t>
      </w:r>
      <w:r w:rsidRPr="00C32817">
        <w:t>）苏轼《念奴娇</w:t>
      </w:r>
      <w:r w:rsidRPr="00C32817">
        <w:t>·</w:t>
      </w:r>
      <w:r w:rsidRPr="00C32817">
        <w:t>赤壁怀古》</w:t>
      </w:r>
      <w:r w:rsidRPr="00C32817">
        <w:t>“</w:t>
      </w:r>
      <w:r w:rsidRPr="00C32817">
        <w:rPr>
          <w:u w:val="single"/>
        </w:rPr>
        <w:t xml:space="preserve">          </w:t>
      </w:r>
      <w:r w:rsidRPr="00C32817">
        <w:t>，</w:t>
      </w:r>
      <w:r w:rsidRPr="00C32817">
        <w:rPr>
          <w:u w:val="single"/>
        </w:rPr>
        <w:t xml:space="preserve">          </w:t>
      </w:r>
      <w:r w:rsidRPr="00C32817">
        <w:t>，</w:t>
      </w:r>
      <w:r w:rsidRPr="00C32817">
        <w:t xml:space="preserve"> </w:t>
      </w:r>
      <w:r w:rsidRPr="00C32817">
        <w:rPr>
          <w:u w:val="single"/>
        </w:rPr>
        <w:t xml:space="preserve">         </w:t>
      </w:r>
      <w:r w:rsidRPr="00C32817">
        <w:t>”</w:t>
      </w:r>
      <w:r w:rsidRPr="00C32817">
        <w:t>三句中运用比喻等修辞描写了赤壁古战场的险要形势。</w:t>
      </w:r>
    </w:p>
    <w:p w:rsidR="00673B17" w:rsidRPr="00F96864" w:rsidRDefault="00673B17" w:rsidP="00673B17">
      <w:pPr>
        <w:snapToGrid w:val="0"/>
        <w:spacing w:line="360" w:lineRule="auto"/>
        <w:ind w:firstLineChars="0" w:firstLine="0"/>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673B17" w:rsidRPr="008C4C3C" w:rsidRDefault="00673B17" w:rsidP="00070E7C">
      <w:pPr>
        <w:pStyle w:val="Normal1"/>
        <w:spacing w:line="360" w:lineRule="auto"/>
        <w:textAlignment w:val="center"/>
        <w:rPr>
          <w:rFonts w:ascii="黑体" w:eastAsia="黑体" w:hAnsi="黑体" w:cs="Times New Roman"/>
          <w:b/>
          <w:color w:val="000000"/>
          <w:sz w:val="24"/>
          <w:szCs w:val="24"/>
        </w:rPr>
      </w:pPr>
      <w:r w:rsidRPr="008C4C3C">
        <w:rPr>
          <w:rFonts w:ascii="黑体" w:eastAsia="黑体" w:hAnsi="黑体" w:cs="Times New Roman"/>
          <w:b/>
          <w:color w:val="000000"/>
          <w:sz w:val="24"/>
          <w:szCs w:val="24"/>
        </w:rPr>
        <w:t>三、（2018届贵州省贵阳市清华中学高三2月月考）语言文字运用（20分）</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17. </w:t>
      </w:r>
      <w:r w:rsidRPr="00C32817">
        <w:rPr>
          <w:rFonts w:cs="Times New Roman"/>
          <w:color w:val="000000"/>
          <w:szCs w:val="21"/>
        </w:rPr>
        <w:t>下列各句中加点成语的使用，全都正确的一项是（</w:t>
      </w:r>
      <w:r w:rsidRPr="00C32817">
        <w:rPr>
          <w:rFonts w:cs="Times New Roman"/>
          <w:color w:val="000000"/>
          <w:szCs w:val="21"/>
        </w:rPr>
        <w:t>3</w:t>
      </w:r>
      <w:r w:rsidRPr="00C32817">
        <w:rPr>
          <w:rFonts w:cs="Times New Roman"/>
          <w:color w:val="000000"/>
          <w:szCs w:val="21"/>
        </w:rPr>
        <w:t>分）（</w:t>
      </w:r>
      <w:r w:rsidRPr="00C32817">
        <w:rPr>
          <w:rFonts w:cs="Times New Roman"/>
          <w:color w:val="000000"/>
          <w:szCs w:val="21"/>
        </w:rPr>
        <w:t xml:space="preserve">    </w:t>
      </w:r>
      <w:r w:rsidRPr="00C32817">
        <w:rPr>
          <w:rFonts w:cs="Times New Roman"/>
          <w:color w:val="000000"/>
          <w:szCs w:val="21"/>
        </w:rPr>
        <w:t>）</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①</w:t>
      </w:r>
      <w:r w:rsidRPr="00C32817">
        <w:rPr>
          <w:rFonts w:cs="Times New Roman"/>
          <w:color w:val="000000"/>
          <w:szCs w:val="21"/>
        </w:rPr>
        <w:t>他初出茅庐的时候，常常被对手的奚落及小动作激怒，但现在他对此已经</w:t>
      </w:r>
      <w:r w:rsidRPr="00C32817">
        <w:rPr>
          <w:rFonts w:cs="Times New Roman"/>
          <w:color w:val="000000"/>
          <w:szCs w:val="21"/>
          <w:em w:val="dot"/>
        </w:rPr>
        <w:t>敬谢不敏</w:t>
      </w:r>
      <w:r w:rsidRPr="00C32817">
        <w:rPr>
          <w:rFonts w:cs="Times New Roman"/>
          <w:color w:val="000000"/>
          <w:szCs w:val="21"/>
        </w:rPr>
        <w:t>，在足球场上从容不迫，一次次将足球送入对方的球门。</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②</w:t>
      </w:r>
      <w:r w:rsidRPr="00C32817">
        <w:rPr>
          <w:rFonts w:cs="Times New Roman"/>
          <w:color w:val="000000"/>
          <w:szCs w:val="21"/>
        </w:rPr>
        <w:t>明中叶以后，岭南书家人才辈出，而且颇具革新精神，能与中原书坛</w:t>
      </w:r>
      <w:r w:rsidRPr="00C32817">
        <w:rPr>
          <w:rFonts w:cs="Times New Roman"/>
          <w:color w:val="000000"/>
          <w:szCs w:val="21"/>
          <w:em w:val="dot"/>
        </w:rPr>
        <w:t>分庭抗礼</w:t>
      </w:r>
      <w:r w:rsidRPr="00C32817">
        <w:rPr>
          <w:rFonts w:cs="Times New Roman"/>
          <w:color w:val="000000"/>
          <w:szCs w:val="21"/>
        </w:rPr>
        <w:t>，其中陈献章用茅草制作</w:t>
      </w:r>
      <w:r w:rsidRPr="00C32817">
        <w:rPr>
          <w:rFonts w:cs="Times New Roman"/>
          <w:color w:val="000000"/>
          <w:szCs w:val="21"/>
        </w:rPr>
        <w:t>“</w:t>
      </w:r>
      <w:r w:rsidRPr="00C32817">
        <w:rPr>
          <w:rFonts w:cs="Times New Roman"/>
          <w:color w:val="000000"/>
          <w:szCs w:val="21"/>
        </w:rPr>
        <w:t>茅龙笔</w:t>
      </w:r>
      <w:r w:rsidRPr="00C32817">
        <w:rPr>
          <w:rFonts w:cs="Times New Roman"/>
          <w:color w:val="000000"/>
          <w:szCs w:val="21"/>
        </w:rPr>
        <w:t>”</w:t>
      </w:r>
      <w:r w:rsidRPr="00C32817">
        <w:rPr>
          <w:rFonts w:cs="Times New Roman"/>
          <w:color w:val="000000"/>
          <w:szCs w:val="21"/>
        </w:rPr>
        <w:t>，创作出笔法遒劲的书法名作。</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③</w:t>
      </w:r>
      <w:r w:rsidRPr="00C32817">
        <w:rPr>
          <w:rFonts w:cs="Times New Roman"/>
          <w:color w:val="000000"/>
          <w:szCs w:val="21"/>
        </w:rPr>
        <w:t>如何让作文语言出彩呢</w:t>
      </w:r>
      <w:r w:rsidRPr="00C32817">
        <w:rPr>
          <w:rFonts w:cs="Times New Roman"/>
          <w:color w:val="000000"/>
          <w:szCs w:val="21"/>
        </w:rPr>
        <w:t>?</w:t>
      </w:r>
      <w:r w:rsidRPr="00C32817">
        <w:rPr>
          <w:rFonts w:cs="Times New Roman"/>
          <w:color w:val="000000"/>
          <w:szCs w:val="21"/>
        </w:rPr>
        <w:t>其中一个有效的方法就是</w:t>
      </w:r>
      <w:r w:rsidRPr="00C32817">
        <w:rPr>
          <w:rFonts w:cs="Times New Roman"/>
          <w:color w:val="000000"/>
          <w:szCs w:val="21"/>
          <w:em w:val="dot"/>
        </w:rPr>
        <w:t>借花献佛</w:t>
      </w:r>
      <w:r w:rsidRPr="00C32817">
        <w:rPr>
          <w:rFonts w:cs="Times New Roman"/>
          <w:color w:val="000000"/>
          <w:szCs w:val="21"/>
        </w:rPr>
        <w:t>，即巧妙地引用诗词，用诗词</w:t>
      </w:r>
      <w:r w:rsidRPr="00C32817">
        <w:rPr>
          <w:rFonts w:cs="Times New Roman"/>
          <w:color w:val="000000"/>
          <w:szCs w:val="21"/>
        </w:rPr>
        <w:t>“</w:t>
      </w:r>
      <w:r w:rsidRPr="00C32817">
        <w:rPr>
          <w:rFonts w:cs="Times New Roman"/>
          <w:color w:val="000000"/>
          <w:szCs w:val="21"/>
        </w:rPr>
        <w:t>亮化</w:t>
      </w:r>
      <w:r w:rsidRPr="00C32817">
        <w:rPr>
          <w:rFonts w:cs="Times New Roman"/>
          <w:color w:val="000000"/>
          <w:szCs w:val="21"/>
        </w:rPr>
        <w:t>”</w:t>
      </w:r>
      <w:r w:rsidRPr="00C32817">
        <w:rPr>
          <w:rFonts w:cs="Times New Roman"/>
          <w:color w:val="000000"/>
          <w:szCs w:val="21"/>
        </w:rPr>
        <w:t>文章的语言，丰富文章的内容。</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④</w:t>
      </w:r>
      <w:r w:rsidRPr="00C32817">
        <w:rPr>
          <w:rFonts w:cs="Times New Roman"/>
          <w:color w:val="000000"/>
          <w:szCs w:val="21"/>
        </w:rPr>
        <w:t>军事手段难以给韩国带来安全，更难以维护半岛局势稳定，韩国同意美国在其领土部署萨德反导系统，无异于</w:t>
      </w:r>
      <w:r w:rsidRPr="00C32817">
        <w:rPr>
          <w:rFonts w:cs="Times New Roman"/>
          <w:color w:val="000000"/>
          <w:szCs w:val="21"/>
          <w:em w:val="dot"/>
        </w:rPr>
        <w:t>火中取栗</w:t>
      </w:r>
      <w:r w:rsidRPr="00C32817">
        <w:rPr>
          <w:rFonts w:cs="Times New Roman"/>
          <w:color w:val="000000"/>
          <w:szCs w:val="21"/>
        </w:rPr>
        <w:t>，得不偿失。</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⑤</w:t>
      </w:r>
      <w:r w:rsidRPr="00C32817">
        <w:rPr>
          <w:rFonts w:cs="Times New Roman"/>
          <w:color w:val="000000"/>
          <w:szCs w:val="21"/>
        </w:rPr>
        <w:t>刘秀在位时，西域诸国主动要求</w:t>
      </w:r>
      <w:r w:rsidRPr="00C32817">
        <w:rPr>
          <w:rFonts w:cs="Times New Roman"/>
          <w:color w:val="000000"/>
          <w:szCs w:val="21"/>
        </w:rPr>
        <w:t>“</w:t>
      </w:r>
      <w:r w:rsidRPr="00C32817">
        <w:rPr>
          <w:rFonts w:cs="Times New Roman"/>
          <w:color w:val="000000"/>
          <w:szCs w:val="21"/>
        </w:rPr>
        <w:t>内附</w:t>
      </w:r>
      <w:r w:rsidRPr="00C32817">
        <w:rPr>
          <w:rFonts w:cs="Times New Roman"/>
          <w:color w:val="000000"/>
          <w:szCs w:val="21"/>
        </w:rPr>
        <w:t>”</w:t>
      </w:r>
      <w:r w:rsidRPr="00C32817">
        <w:rPr>
          <w:rFonts w:cs="Times New Roman"/>
          <w:color w:val="000000"/>
          <w:szCs w:val="21"/>
        </w:rPr>
        <w:t>，希望东汉政权出兵西域，否则他们只能被迫投靠匈奴了，但刘秀面对</w:t>
      </w:r>
      <w:r w:rsidRPr="00C32817">
        <w:rPr>
          <w:rFonts w:cs="Times New Roman"/>
          <w:color w:val="000000"/>
          <w:szCs w:val="21"/>
          <w:em w:val="dot"/>
        </w:rPr>
        <w:t>左支右绌</w:t>
      </w:r>
      <w:r w:rsidRPr="00C32817">
        <w:rPr>
          <w:rFonts w:cs="Times New Roman"/>
          <w:color w:val="000000"/>
          <w:szCs w:val="21"/>
        </w:rPr>
        <w:t>开疆拓土的机会不为所动。</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ascii="宋体" w:hAnsi="宋体" w:hint="eastAsia"/>
          <w:color w:val="000000"/>
          <w:szCs w:val="21"/>
        </w:rPr>
        <w:t>⑥</w:t>
      </w:r>
      <w:r w:rsidRPr="00C32817">
        <w:rPr>
          <w:rFonts w:cs="Times New Roman"/>
          <w:color w:val="000000"/>
          <w:szCs w:val="21"/>
        </w:rPr>
        <w:t>许教授把金钱看得很淡，安于清贫，生活极其俭朴，可精神上却十分富有，他专心治学，</w:t>
      </w:r>
      <w:r w:rsidRPr="00C32817">
        <w:rPr>
          <w:rFonts w:cs="Times New Roman"/>
          <w:color w:val="000000"/>
          <w:szCs w:val="21"/>
          <w:em w:val="dot"/>
        </w:rPr>
        <w:t>孜孜矻矻</w:t>
      </w:r>
      <w:r w:rsidRPr="00C32817">
        <w:rPr>
          <w:rFonts w:cs="Times New Roman"/>
          <w:color w:val="000000"/>
          <w:szCs w:val="21"/>
        </w:rPr>
        <w:t>，成为闻名中外的学术大家。</w:t>
      </w:r>
    </w:p>
    <w:p w:rsidR="00673B17" w:rsidRPr="00C32817" w:rsidRDefault="00673B17" w:rsidP="00070E7C">
      <w:pPr>
        <w:pStyle w:val="Normal1"/>
        <w:spacing w:line="360" w:lineRule="auto"/>
        <w:jc w:val="left"/>
        <w:textAlignment w:val="center"/>
        <w:rPr>
          <w:rFonts w:cs="Times New Roman"/>
          <w:color w:val="FF0000"/>
          <w:szCs w:val="21"/>
        </w:rPr>
      </w:pPr>
      <w:r w:rsidRPr="00C32817">
        <w:rPr>
          <w:rFonts w:cs="Times New Roman"/>
          <w:color w:val="000000"/>
          <w:szCs w:val="21"/>
        </w:rPr>
        <w:t xml:space="preserve">A. </w:t>
      </w:r>
      <w:r w:rsidRPr="00C32817">
        <w:rPr>
          <w:rFonts w:ascii="宋体" w:hAnsi="宋体" w:hint="eastAsia"/>
          <w:color w:val="000000"/>
          <w:szCs w:val="21"/>
        </w:rPr>
        <w:t>①②④</w:t>
      </w:r>
      <w:r w:rsidRPr="00C32817">
        <w:rPr>
          <w:rFonts w:cs="Times New Roman"/>
          <w:color w:val="000000"/>
          <w:szCs w:val="21"/>
        </w:rPr>
        <w:t xml:space="preserve">    B. </w:t>
      </w:r>
      <w:r w:rsidRPr="00C32817">
        <w:rPr>
          <w:rFonts w:ascii="宋体" w:hAnsi="宋体" w:hint="eastAsia"/>
          <w:color w:val="000000"/>
          <w:szCs w:val="21"/>
        </w:rPr>
        <w:t>①③⑤</w:t>
      </w:r>
      <w:r w:rsidRPr="00C32817">
        <w:rPr>
          <w:rFonts w:cs="Times New Roman"/>
          <w:color w:val="000000"/>
          <w:szCs w:val="21"/>
        </w:rPr>
        <w:t xml:space="preserve">    C. </w:t>
      </w:r>
      <w:r w:rsidRPr="00C32817">
        <w:rPr>
          <w:rFonts w:ascii="宋体" w:hAnsi="宋体" w:hint="eastAsia"/>
          <w:color w:val="000000"/>
          <w:szCs w:val="21"/>
        </w:rPr>
        <w:t>②④⑥</w:t>
      </w:r>
      <w:r w:rsidRPr="00C32817">
        <w:rPr>
          <w:rFonts w:cs="Times New Roman"/>
          <w:color w:val="000000"/>
          <w:szCs w:val="21"/>
        </w:rPr>
        <w:t xml:space="preserve">    D. </w:t>
      </w:r>
      <w:r w:rsidRPr="00C32817">
        <w:rPr>
          <w:rFonts w:ascii="宋体" w:hAnsi="宋体" w:hint="eastAsia"/>
          <w:color w:val="000000"/>
          <w:szCs w:val="21"/>
        </w:rPr>
        <w:t>③⑤⑥</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18. </w:t>
      </w:r>
      <w:r w:rsidRPr="00C32817">
        <w:rPr>
          <w:rFonts w:cs="Times New Roman"/>
          <w:color w:val="000000"/>
          <w:szCs w:val="21"/>
        </w:rPr>
        <w:t>下列各句中，没有语病的一句是（</w:t>
      </w:r>
      <w:r w:rsidRPr="00C32817">
        <w:rPr>
          <w:rFonts w:cs="Times New Roman"/>
          <w:color w:val="000000"/>
          <w:szCs w:val="21"/>
        </w:rPr>
        <w:t>3</w:t>
      </w:r>
      <w:r w:rsidRPr="00C32817">
        <w:rPr>
          <w:rFonts w:cs="Times New Roman"/>
          <w:color w:val="000000"/>
          <w:szCs w:val="21"/>
        </w:rPr>
        <w:t>分）（</w:t>
      </w:r>
      <w:r w:rsidRPr="00C32817">
        <w:rPr>
          <w:rFonts w:cs="Times New Roman"/>
          <w:color w:val="000000"/>
          <w:szCs w:val="21"/>
        </w:rPr>
        <w:t xml:space="preserve">    </w:t>
      </w:r>
      <w:r w:rsidRPr="00C32817">
        <w:rPr>
          <w:rFonts w:cs="Times New Roman"/>
          <w:color w:val="000000"/>
          <w:szCs w:val="21"/>
        </w:rPr>
        <w:t>）</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A. </w:t>
      </w:r>
      <w:r w:rsidRPr="00C32817">
        <w:rPr>
          <w:rFonts w:cs="Times New Roman"/>
          <w:color w:val="000000"/>
          <w:szCs w:val="21"/>
        </w:rPr>
        <w:t>实施健康扶贫工程，对保障农村贫困人口享有基本医疗卫生服务，推进健康中国建设，实现到</w:t>
      </w:r>
      <w:r w:rsidRPr="00C32817">
        <w:rPr>
          <w:rFonts w:cs="Times New Roman"/>
          <w:color w:val="000000"/>
          <w:szCs w:val="21"/>
        </w:rPr>
        <w:lastRenderedPageBreak/>
        <w:t>2020</w:t>
      </w:r>
      <w:r w:rsidRPr="00C32817">
        <w:rPr>
          <w:rFonts w:cs="Times New Roman"/>
          <w:color w:val="000000"/>
          <w:szCs w:val="21"/>
        </w:rPr>
        <w:t>年让农村贫困人口摆脱贫困的目标有重要意义。</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专业技能人才的培养应紧随市场需求的步伐，以适应企业需要为目的，加快技能课程改革和师资培养的力度，由单一技能向多项技能方向发展。</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C. “</w:t>
      </w:r>
      <w:r w:rsidRPr="00C32817">
        <w:rPr>
          <w:rFonts w:cs="Times New Roman"/>
          <w:color w:val="000000"/>
          <w:szCs w:val="21"/>
        </w:rPr>
        <w:t>琶洲移动支付岛</w:t>
      </w:r>
      <w:r w:rsidRPr="00C32817">
        <w:rPr>
          <w:rFonts w:cs="Times New Roman"/>
          <w:color w:val="000000"/>
          <w:szCs w:val="21"/>
        </w:rPr>
        <w:t>”</w:t>
      </w:r>
      <w:r w:rsidRPr="00C32817">
        <w:rPr>
          <w:rFonts w:cs="Times New Roman"/>
          <w:color w:val="000000"/>
          <w:szCs w:val="21"/>
        </w:rPr>
        <w:t>项目由腾讯微信携手海珠区发展和改革局共同打造，首期项目已实现区域内围绕微信支付为核心的智慧生活体验全面覆盖。</w:t>
      </w:r>
    </w:p>
    <w:p w:rsidR="00673B17" w:rsidRPr="00C32817" w:rsidRDefault="00673B17" w:rsidP="00070E7C">
      <w:pPr>
        <w:pStyle w:val="Normal1"/>
        <w:spacing w:line="360" w:lineRule="auto"/>
        <w:jc w:val="left"/>
        <w:textAlignment w:val="center"/>
        <w:rPr>
          <w:rFonts w:cs="Times New Roman"/>
          <w:color w:val="FF0000"/>
          <w:szCs w:val="21"/>
        </w:rPr>
      </w:pPr>
      <w:r w:rsidRPr="00C32817">
        <w:rPr>
          <w:rFonts w:cs="Times New Roman"/>
          <w:color w:val="000000"/>
          <w:szCs w:val="21"/>
        </w:rPr>
        <w:t>D. 2017</w:t>
      </w:r>
      <w:r w:rsidRPr="00C32817">
        <w:rPr>
          <w:rFonts w:cs="Times New Roman"/>
          <w:color w:val="000000"/>
          <w:szCs w:val="21"/>
        </w:rPr>
        <w:t>年《财富》全球论坛自宣布落户广州以来，《财富》杂志将目光聚焦在广州，以财富为媒，向世界展示一个充满底蕴又创新进取的广州。</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19. </w:t>
      </w:r>
      <w:r w:rsidRPr="00C32817">
        <w:rPr>
          <w:rFonts w:cs="Times New Roman"/>
          <w:color w:val="000000"/>
          <w:szCs w:val="21"/>
        </w:rPr>
        <w:t>下列各句中，表达得体的一项是（</w:t>
      </w:r>
      <w:r w:rsidRPr="00C32817">
        <w:rPr>
          <w:rFonts w:cs="Times New Roman"/>
          <w:color w:val="000000"/>
          <w:szCs w:val="21"/>
        </w:rPr>
        <w:t>3</w:t>
      </w:r>
      <w:r w:rsidRPr="00C32817">
        <w:rPr>
          <w:rFonts w:cs="Times New Roman"/>
          <w:color w:val="000000"/>
          <w:szCs w:val="21"/>
        </w:rPr>
        <w:t>分）（</w:t>
      </w:r>
      <w:r w:rsidRPr="00C32817">
        <w:rPr>
          <w:rFonts w:cs="Times New Roman"/>
          <w:color w:val="000000"/>
          <w:szCs w:val="21"/>
        </w:rPr>
        <w:t xml:space="preserve">    </w:t>
      </w:r>
      <w:r w:rsidRPr="00C32817">
        <w:rPr>
          <w:rFonts w:cs="Times New Roman"/>
          <w:color w:val="000000"/>
          <w:szCs w:val="21"/>
        </w:rPr>
        <w:t>）</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A. </w:t>
      </w:r>
      <w:r w:rsidRPr="00C32817">
        <w:rPr>
          <w:rFonts w:cs="Times New Roman"/>
          <w:color w:val="000000"/>
          <w:szCs w:val="21"/>
        </w:rPr>
        <w:t>学生小明因在外地出差，不能参加恩师七十大寿的庆祝会，发短信祝福语给老师：迟暮之年，年华已逝，祝您福如东海长流水，寿比南山不老松！</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B. </w:t>
      </w:r>
      <w:r w:rsidRPr="00C32817">
        <w:rPr>
          <w:rFonts w:cs="Times New Roman"/>
          <w:color w:val="000000"/>
          <w:szCs w:val="21"/>
        </w:rPr>
        <w:t>在得知自己被应聘公司录取的消息后，小王激动地说：</w:t>
      </w:r>
      <w:r w:rsidRPr="00C32817">
        <w:rPr>
          <w:rFonts w:cs="Times New Roman"/>
          <w:color w:val="000000"/>
          <w:szCs w:val="21"/>
        </w:rPr>
        <w:t>“</w:t>
      </w:r>
      <w:r w:rsidRPr="00C32817">
        <w:rPr>
          <w:rFonts w:cs="Times New Roman"/>
          <w:color w:val="000000"/>
          <w:szCs w:val="21"/>
        </w:rPr>
        <w:t>很感谢敝公司给我这个一枝之栖的机会，我一定会努力工作，多积累经验，争取上进的。</w:t>
      </w:r>
      <w:r w:rsidRPr="00C32817">
        <w:rPr>
          <w:rFonts w:cs="Times New Roman"/>
          <w:color w:val="000000"/>
          <w:szCs w:val="21"/>
        </w:rPr>
        <w:t>”</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C. </w:t>
      </w:r>
      <w:r w:rsidRPr="00C32817">
        <w:rPr>
          <w:rFonts w:cs="Times New Roman"/>
          <w:color w:val="000000"/>
          <w:szCs w:val="21"/>
        </w:rPr>
        <w:t>钟医生医德高尚，医术精湛，为患者解除病痛。患者们十分感激他，特地赠送一面锦旗表示感谢：</w:t>
      </w:r>
      <w:r w:rsidRPr="00C32817">
        <w:rPr>
          <w:rFonts w:cs="Times New Roman"/>
          <w:color w:val="000000"/>
          <w:szCs w:val="21"/>
        </w:rPr>
        <w:t>“</w:t>
      </w:r>
      <w:r w:rsidRPr="00C32817">
        <w:rPr>
          <w:rFonts w:cs="Times New Roman"/>
          <w:color w:val="000000"/>
          <w:szCs w:val="21"/>
        </w:rPr>
        <w:t>杏坛高手，医者仁心。妙手回春，再世华佗。</w:t>
      </w:r>
      <w:r w:rsidRPr="00C32817">
        <w:rPr>
          <w:rFonts w:cs="Times New Roman"/>
          <w:color w:val="000000"/>
          <w:szCs w:val="21"/>
        </w:rPr>
        <w:t>”</w:t>
      </w:r>
    </w:p>
    <w:p w:rsidR="00673B17" w:rsidRPr="00C32817" w:rsidRDefault="00673B17" w:rsidP="00070E7C">
      <w:pPr>
        <w:pStyle w:val="Normal1"/>
        <w:spacing w:line="360" w:lineRule="auto"/>
        <w:jc w:val="left"/>
        <w:textAlignment w:val="center"/>
        <w:rPr>
          <w:rFonts w:cs="Times New Roman"/>
          <w:color w:val="FF0000"/>
          <w:szCs w:val="21"/>
        </w:rPr>
      </w:pPr>
      <w:r w:rsidRPr="00C32817">
        <w:rPr>
          <w:rFonts w:cs="Times New Roman"/>
          <w:color w:val="000000"/>
          <w:szCs w:val="21"/>
        </w:rPr>
        <w:t xml:space="preserve">D. </w:t>
      </w:r>
      <w:r w:rsidRPr="00C32817">
        <w:rPr>
          <w:rFonts w:cs="Times New Roman"/>
          <w:color w:val="000000"/>
          <w:szCs w:val="21"/>
        </w:rPr>
        <w:t>张先生获得了年度</w:t>
      </w:r>
      <w:r w:rsidRPr="00C32817">
        <w:rPr>
          <w:rFonts w:cs="Times New Roman"/>
          <w:color w:val="000000"/>
          <w:szCs w:val="21"/>
        </w:rPr>
        <w:t>“</w:t>
      </w:r>
      <w:r w:rsidRPr="00C32817">
        <w:rPr>
          <w:rFonts w:cs="Times New Roman"/>
          <w:color w:val="000000"/>
          <w:szCs w:val="21"/>
        </w:rPr>
        <w:t>最受读者欢迎</w:t>
      </w:r>
      <w:r w:rsidRPr="00C32817">
        <w:rPr>
          <w:rFonts w:cs="Times New Roman"/>
          <w:color w:val="000000"/>
          <w:szCs w:val="21"/>
        </w:rPr>
        <w:t>”</w:t>
      </w:r>
      <w:r w:rsidRPr="00C32817">
        <w:rPr>
          <w:rFonts w:cs="Times New Roman"/>
          <w:color w:val="000000"/>
          <w:szCs w:val="21"/>
        </w:rPr>
        <w:t>作家称号，报社总编辑特意致祝贺信：</w:t>
      </w:r>
      <w:r w:rsidRPr="00C32817">
        <w:rPr>
          <w:rFonts w:cs="Times New Roman"/>
          <w:color w:val="000000"/>
          <w:szCs w:val="21"/>
        </w:rPr>
        <w:t>“</w:t>
      </w:r>
      <w:r w:rsidRPr="00C32817">
        <w:rPr>
          <w:rFonts w:cs="Times New Roman"/>
          <w:color w:val="000000"/>
          <w:szCs w:val="21"/>
        </w:rPr>
        <w:t>张先生台鉴，值此先生荣获殊荣之际，谨致此函，以示诚挚祝贺。</w:t>
      </w:r>
      <w:r w:rsidRPr="00C32817">
        <w:rPr>
          <w:rFonts w:cs="Times New Roman"/>
          <w:color w:val="000000"/>
          <w:szCs w:val="21"/>
        </w:rPr>
        <w:t>”</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 xml:space="preserve">20. </w:t>
      </w:r>
      <w:r w:rsidRPr="00C32817">
        <w:rPr>
          <w:rFonts w:cs="Times New Roman"/>
          <w:color w:val="000000"/>
          <w:szCs w:val="21"/>
        </w:rPr>
        <w:t>在下面一段文字横线处补写恰当的语句，使整段文字语意完整连贯，内容贴切，逻辑严密，每处不超过</w:t>
      </w:r>
      <w:r w:rsidRPr="00C32817">
        <w:rPr>
          <w:rFonts w:cs="Times New Roman"/>
          <w:color w:val="000000"/>
          <w:szCs w:val="21"/>
        </w:rPr>
        <w:t>15</w:t>
      </w:r>
      <w:r w:rsidRPr="00C32817">
        <w:rPr>
          <w:rFonts w:cs="Times New Roman"/>
          <w:color w:val="000000"/>
          <w:szCs w:val="21"/>
        </w:rPr>
        <w:t>个字。</w:t>
      </w:r>
    </w:p>
    <w:p w:rsidR="00673B17" w:rsidRPr="00D01E39" w:rsidRDefault="00673B17" w:rsidP="00673B17">
      <w:pPr>
        <w:pStyle w:val="Normal1"/>
        <w:spacing w:line="360" w:lineRule="auto"/>
        <w:ind w:firstLineChars="200" w:firstLine="420"/>
        <w:jc w:val="left"/>
        <w:textAlignment w:val="center"/>
        <w:rPr>
          <w:rFonts w:ascii="楷体" w:eastAsia="楷体" w:hAnsi="楷体" w:cs="Times New Roman"/>
          <w:szCs w:val="21"/>
        </w:rPr>
      </w:pPr>
      <w:r w:rsidRPr="00D01E39">
        <w:rPr>
          <w:rFonts w:ascii="楷体" w:eastAsia="楷体" w:hAnsi="楷体" w:cs="Times New Roman"/>
          <w:szCs w:val="21"/>
        </w:rPr>
        <w:t>低聚木糖与其他的糖类相比，</w:t>
      </w:r>
      <w:r w:rsidRPr="00422723">
        <w:rPr>
          <w:rFonts w:ascii="楷体" w:eastAsia="楷体" w:hAnsi="楷体" w:cs="Times New Roman" w:hint="eastAsia"/>
          <w:szCs w:val="21"/>
          <w:u w:val="single"/>
        </w:rPr>
        <w:t>①</w:t>
      </w:r>
      <w:r w:rsidRPr="00D01E39">
        <w:rPr>
          <w:rFonts w:ascii="楷体" w:eastAsia="楷体" w:hAnsi="楷体" w:cs="Times New Roman"/>
          <w:szCs w:val="21"/>
        </w:rPr>
        <w:t>______，几乎能适应所有食品的酸碱度，还能承受121</w:t>
      </w:r>
      <w:r w:rsidRPr="00D01E39">
        <w:rPr>
          <w:rFonts w:ascii="楷体" w:eastAsia="楷体" w:hAnsi="楷体" w:cs="Times New Roman" w:hint="eastAsia"/>
          <w:szCs w:val="21"/>
        </w:rPr>
        <w:t>℃</w:t>
      </w:r>
      <w:r w:rsidRPr="00D01E39">
        <w:rPr>
          <w:rFonts w:ascii="楷体" w:eastAsia="楷体" w:hAnsi="楷体" w:cs="Times New Roman"/>
          <w:szCs w:val="21"/>
        </w:rPr>
        <w:t>高温处理1个小时以上而不改变性质。它甜度很低，只有蔗糖的30%左右，口味与蔗糖极为相似，更为关键的是它几乎不提供热量，因此</w:t>
      </w:r>
      <w:r w:rsidRPr="00422723">
        <w:rPr>
          <w:rFonts w:ascii="楷体" w:eastAsia="楷体" w:hAnsi="楷体" w:cs="Times New Roman" w:hint="eastAsia"/>
          <w:szCs w:val="21"/>
          <w:u w:val="single"/>
        </w:rPr>
        <w:t>②</w:t>
      </w:r>
      <w:r w:rsidRPr="00D01E39">
        <w:rPr>
          <w:rFonts w:ascii="楷体" w:eastAsia="楷体" w:hAnsi="楷体" w:cs="Times New Roman"/>
          <w:szCs w:val="21"/>
        </w:rPr>
        <w:t>____，糖尿病人也可放心食用。它还能增殖人体肠道中的双歧杆菌等益生菌，抑制大肠杆菌、梭状芽孢杆菌等病原菌生长，</w:t>
      </w:r>
      <w:r w:rsidRPr="00422723">
        <w:rPr>
          <w:rFonts w:ascii="楷体" w:eastAsia="楷体" w:hAnsi="楷体" w:cs="Times New Roman" w:hint="eastAsia"/>
          <w:szCs w:val="21"/>
          <w:u w:val="single"/>
        </w:rPr>
        <w:t>③</w:t>
      </w:r>
      <w:r w:rsidRPr="00D01E39">
        <w:rPr>
          <w:rFonts w:ascii="楷体" w:eastAsia="楷体" w:hAnsi="楷体" w:cs="Times New Roman"/>
          <w:szCs w:val="21"/>
        </w:rPr>
        <w:t>_____，被广泛使用于保健品行业。</w:t>
      </w:r>
    </w:p>
    <w:p w:rsidR="00673B17" w:rsidRPr="00C32817" w:rsidRDefault="00673B17" w:rsidP="00070E7C">
      <w:pPr>
        <w:pStyle w:val="Normal1"/>
        <w:spacing w:line="360" w:lineRule="auto"/>
        <w:textAlignment w:val="center"/>
        <w:rPr>
          <w:rFonts w:cs="Times New Roman"/>
          <w:color w:val="000000"/>
          <w:szCs w:val="21"/>
        </w:rPr>
      </w:pPr>
      <w:r w:rsidRPr="00C32817">
        <w:rPr>
          <w:rFonts w:cs="Times New Roman"/>
          <w:color w:val="000000"/>
          <w:szCs w:val="21"/>
        </w:rPr>
        <w:t>21</w:t>
      </w:r>
      <w:r w:rsidRPr="00C32817">
        <w:rPr>
          <w:rFonts w:cs="Times New Roman"/>
          <w:color w:val="000000"/>
          <w:szCs w:val="21"/>
        </w:rPr>
        <w:t>．下面文段有三处推断存在问题，请参考</w:t>
      </w:r>
      <w:r w:rsidRPr="00C32817">
        <w:rPr>
          <w:rFonts w:ascii="宋体" w:hAnsi="宋体" w:hint="eastAsia"/>
          <w:color w:val="000000"/>
          <w:szCs w:val="21"/>
        </w:rPr>
        <w:t>①</w:t>
      </w:r>
      <w:r w:rsidRPr="00C32817">
        <w:rPr>
          <w:rFonts w:cs="Times New Roman"/>
          <w:color w:val="000000"/>
          <w:szCs w:val="21"/>
        </w:rPr>
        <w:t>的方式，说明另外两处问题。（</w:t>
      </w:r>
      <w:r w:rsidRPr="00C32817">
        <w:rPr>
          <w:rFonts w:cs="Times New Roman"/>
          <w:color w:val="000000"/>
          <w:szCs w:val="21"/>
        </w:rPr>
        <w:t>5</w:t>
      </w:r>
      <w:r w:rsidRPr="00C32817">
        <w:rPr>
          <w:rFonts w:cs="Times New Roman"/>
          <w:color w:val="000000"/>
          <w:szCs w:val="21"/>
        </w:rPr>
        <w:t>分）</w:t>
      </w:r>
    </w:p>
    <w:p w:rsidR="00673B17" w:rsidRPr="00D01E39" w:rsidRDefault="009C0B3A" w:rsidP="009C0B3A">
      <w:pPr>
        <w:pStyle w:val="Normal1"/>
        <w:spacing w:line="360" w:lineRule="auto"/>
        <w:textAlignment w:val="center"/>
        <w:rPr>
          <w:rFonts w:ascii="楷体" w:eastAsia="楷体" w:hAnsi="楷体" w:cs="Times New Roman"/>
          <w:szCs w:val="21"/>
        </w:rPr>
      </w:pPr>
      <w:r>
        <w:rPr>
          <w:rFonts w:ascii="楷体" w:eastAsia="楷体" w:hAnsi="楷体" w:cs="Times New Roman" w:hint="eastAsia"/>
          <w:szCs w:val="21"/>
        </w:rPr>
        <w:t xml:space="preserve">    </w:t>
      </w:r>
      <w:r w:rsidR="00673B17" w:rsidRPr="00D01E39">
        <w:rPr>
          <w:rFonts w:ascii="楷体" w:eastAsia="楷体" w:hAnsi="楷体" w:cs="Times New Roman"/>
          <w:szCs w:val="21"/>
        </w:rPr>
        <w:t>“熊孩子”打赏主播败光父母积蓄的案例，被报道的早已不是一起两起。事实上，“熊孩子”对移动支付没有直观概念，难以将手机上的数字变化与真实的钞票支付建立联系。现实生活中，他们花一元钞票买东西也许都舍不得；手机直播中，花万元“数字”打赏主播却可以完全无感。如果学校加强教育，就能够让“熊孩子”们具备金融常识和财商意识；如果父母以身作则，就可以避免这类事件的发生。</w:t>
      </w:r>
    </w:p>
    <w:p w:rsidR="00673B17" w:rsidRPr="00D01E39" w:rsidRDefault="00673B17" w:rsidP="00B17A81">
      <w:pPr>
        <w:pStyle w:val="Normal1"/>
        <w:spacing w:line="360" w:lineRule="auto"/>
        <w:textAlignment w:val="center"/>
        <w:rPr>
          <w:rFonts w:ascii="楷体" w:eastAsia="楷体" w:hAnsi="楷体" w:cs="Times New Roman"/>
          <w:szCs w:val="21"/>
        </w:rPr>
      </w:pPr>
      <w:r w:rsidRPr="00D01E39">
        <w:rPr>
          <w:rFonts w:ascii="楷体" w:eastAsia="楷体" w:hAnsi="楷体" w:cs="Times New Roman" w:hint="eastAsia"/>
          <w:szCs w:val="21"/>
        </w:rPr>
        <w:t>①</w:t>
      </w:r>
      <w:r w:rsidRPr="00D01E39">
        <w:rPr>
          <w:rFonts w:ascii="楷体" w:eastAsia="楷体" w:hAnsi="楷体" w:cs="Times New Roman"/>
          <w:szCs w:val="21"/>
        </w:rPr>
        <w:t>现实生活中，他们不一定花一元钞票买东西都舍不得。</w:t>
      </w:r>
    </w:p>
    <w:p w:rsidR="00673B17" w:rsidRPr="00D01E39" w:rsidRDefault="00673B17" w:rsidP="00B17A81">
      <w:pPr>
        <w:pStyle w:val="Normal1"/>
        <w:spacing w:line="360" w:lineRule="auto"/>
        <w:textAlignment w:val="center"/>
        <w:rPr>
          <w:rFonts w:ascii="楷体" w:eastAsia="楷体" w:hAnsi="楷体" w:cs="Times New Roman"/>
          <w:szCs w:val="21"/>
        </w:rPr>
      </w:pPr>
      <w:r w:rsidRPr="00D01E39">
        <w:rPr>
          <w:rFonts w:ascii="楷体" w:eastAsia="楷体" w:hAnsi="楷体" w:cs="Times New Roman" w:hint="eastAsia"/>
          <w:szCs w:val="21"/>
        </w:rPr>
        <w:lastRenderedPageBreak/>
        <w:t>②</w:t>
      </w:r>
      <w:r w:rsidRPr="00D01E39">
        <w:rPr>
          <w:rFonts w:ascii="楷体" w:eastAsia="楷体" w:hAnsi="楷体" w:cs="Times New Roman"/>
          <w:szCs w:val="21"/>
        </w:rPr>
        <w:t>______________________________________________________。</w:t>
      </w:r>
    </w:p>
    <w:p w:rsidR="00673B17" w:rsidRPr="00D01E39" w:rsidRDefault="00673B17" w:rsidP="00070E7C">
      <w:pPr>
        <w:pStyle w:val="Normal1"/>
        <w:spacing w:line="360" w:lineRule="auto"/>
        <w:textAlignment w:val="center"/>
        <w:rPr>
          <w:rFonts w:ascii="楷体" w:eastAsia="楷体" w:hAnsi="楷体" w:cs="Times New Roman"/>
          <w:szCs w:val="21"/>
        </w:rPr>
      </w:pPr>
      <w:r w:rsidRPr="00D01E39">
        <w:rPr>
          <w:rFonts w:ascii="楷体" w:eastAsia="楷体" w:hAnsi="楷体" w:cs="Times New Roman" w:hint="eastAsia"/>
          <w:szCs w:val="21"/>
        </w:rPr>
        <w:t>③</w:t>
      </w:r>
      <w:r w:rsidRPr="00D01E39">
        <w:rPr>
          <w:rFonts w:ascii="楷体" w:eastAsia="楷体" w:hAnsi="楷体" w:cs="Times New Roman"/>
          <w:szCs w:val="21"/>
        </w:rPr>
        <w:t>______________________________________________________。</w:t>
      </w:r>
    </w:p>
    <w:p w:rsidR="00673B17" w:rsidRPr="008C4C3C" w:rsidRDefault="00673B17" w:rsidP="00070E7C">
      <w:pPr>
        <w:pStyle w:val="Normal1"/>
        <w:spacing w:line="360" w:lineRule="auto"/>
        <w:textAlignment w:val="center"/>
        <w:rPr>
          <w:rFonts w:ascii="黑体" w:eastAsia="黑体" w:hAnsi="黑体" w:cs="Times New Roman"/>
          <w:b/>
          <w:sz w:val="24"/>
          <w:szCs w:val="24"/>
        </w:rPr>
      </w:pPr>
      <w:r w:rsidRPr="008C4C3C">
        <w:rPr>
          <w:rFonts w:ascii="黑体" w:eastAsia="黑体" w:hAnsi="黑体" w:cs="Times New Roman"/>
          <w:b/>
          <w:color w:val="000000"/>
          <w:sz w:val="24"/>
          <w:szCs w:val="24"/>
        </w:rPr>
        <w:t>四、（</w:t>
      </w:r>
      <w:r w:rsidRPr="008C4C3C">
        <w:rPr>
          <w:rFonts w:ascii="黑体" w:eastAsia="黑体" w:hAnsi="黑体" w:cs="Times New Roman"/>
          <w:b/>
          <w:sz w:val="24"/>
          <w:szCs w:val="24"/>
        </w:rPr>
        <w:t>2018届江西省崇仁县第二中学高三上学期期末考试</w:t>
      </w:r>
      <w:r w:rsidRPr="008C4C3C">
        <w:rPr>
          <w:rFonts w:ascii="黑体" w:eastAsia="黑体" w:hAnsi="黑体" w:cs="Times New Roman"/>
          <w:b/>
          <w:color w:val="000000"/>
          <w:sz w:val="24"/>
          <w:szCs w:val="24"/>
        </w:rPr>
        <w:t>）写作（60分）</w:t>
      </w:r>
    </w:p>
    <w:p w:rsidR="00673B17" w:rsidRPr="00C32817" w:rsidRDefault="00673B17" w:rsidP="00070E7C">
      <w:pPr>
        <w:pStyle w:val="Normal1"/>
        <w:spacing w:line="360" w:lineRule="auto"/>
        <w:jc w:val="left"/>
        <w:textAlignment w:val="center"/>
        <w:rPr>
          <w:rFonts w:cs="Times New Roman"/>
          <w:color w:val="000000"/>
          <w:szCs w:val="21"/>
        </w:rPr>
      </w:pPr>
      <w:r w:rsidRPr="00C32817">
        <w:rPr>
          <w:rFonts w:cs="Times New Roman"/>
          <w:color w:val="000000"/>
          <w:szCs w:val="21"/>
        </w:rPr>
        <w:t>22.</w:t>
      </w:r>
      <w:r w:rsidRPr="00C32817">
        <w:rPr>
          <w:rFonts w:cs="Times New Roman"/>
          <w:color w:val="000000"/>
          <w:szCs w:val="21"/>
        </w:rPr>
        <w:t>阅读下面两则材料，根据要求作文（</w:t>
      </w:r>
      <w:r w:rsidRPr="00C32817">
        <w:rPr>
          <w:rFonts w:cs="Times New Roman"/>
          <w:color w:val="000000"/>
          <w:szCs w:val="21"/>
        </w:rPr>
        <w:t>60</w:t>
      </w:r>
      <w:r w:rsidRPr="00C32817">
        <w:rPr>
          <w:rFonts w:cs="Times New Roman"/>
          <w:color w:val="000000"/>
          <w:szCs w:val="21"/>
        </w:rPr>
        <w:t>分）。</w:t>
      </w:r>
    </w:p>
    <w:p w:rsidR="00673B17" w:rsidRPr="00D01E39" w:rsidRDefault="00673B17" w:rsidP="00673B17">
      <w:pPr>
        <w:pStyle w:val="Normal1"/>
        <w:spacing w:line="360" w:lineRule="auto"/>
        <w:ind w:firstLineChars="200" w:firstLine="420"/>
        <w:rPr>
          <w:rFonts w:ascii="楷体" w:eastAsia="楷体" w:hAnsi="楷体" w:cs="Times New Roman"/>
          <w:szCs w:val="21"/>
        </w:rPr>
      </w:pPr>
      <w:r w:rsidRPr="00D01E39">
        <w:rPr>
          <w:rFonts w:ascii="楷体" w:eastAsia="楷体" w:hAnsi="楷体" w:cs="Times New Roman"/>
          <w:szCs w:val="21"/>
        </w:rPr>
        <w:t>每天5点起床，晚上12点休息。32岁的谭超是烟台大学一个快递代理点的快递员。他还有一个身份——延边大学历史系的博士生，白天送快递，晚上一头扎进文献堆，在厚厚的史料中探究古代东北亚历史问题。现在，他成为这个快递点的老板，被誉为国内学历最高的“博士快递哥”。</w:t>
      </w:r>
    </w:p>
    <w:p w:rsidR="00673B17" w:rsidRPr="00D01E39" w:rsidRDefault="00673B17" w:rsidP="00673B17">
      <w:pPr>
        <w:pStyle w:val="Normal1"/>
        <w:spacing w:line="360" w:lineRule="auto"/>
        <w:ind w:firstLineChars="200" w:firstLine="420"/>
        <w:rPr>
          <w:rFonts w:ascii="楷体" w:eastAsia="楷体" w:hAnsi="楷体" w:cs="Times New Roman"/>
          <w:szCs w:val="21"/>
        </w:rPr>
      </w:pPr>
      <w:r w:rsidRPr="00D01E39">
        <w:rPr>
          <w:rFonts w:ascii="楷体" w:eastAsia="楷体" w:hAnsi="楷体" w:cs="Times New Roman"/>
          <w:szCs w:val="21"/>
        </w:rPr>
        <w:t>每年，北京大学保安队都有20余名保安，通过工休时间自学和免费旁听北大课程考进大学。17年来，北大保安队共走出了300多名大学生。这些保安大多来自农村，他们中有的取得了大专或本科学历，有的甚至考上了北大；还有的考上了重点高校的研究生，毕业后当上了大学教授。</w:t>
      </w:r>
    </w:p>
    <w:p w:rsidR="00673B17" w:rsidRPr="00D01E39" w:rsidRDefault="00673B17" w:rsidP="00673B17">
      <w:pPr>
        <w:pStyle w:val="Normal1"/>
        <w:spacing w:line="360" w:lineRule="auto"/>
        <w:ind w:firstLineChars="200" w:firstLine="420"/>
        <w:rPr>
          <w:rFonts w:ascii="楷体" w:eastAsia="楷体" w:hAnsi="楷体" w:cs="Times New Roman"/>
          <w:szCs w:val="21"/>
        </w:rPr>
      </w:pPr>
      <w:r w:rsidRPr="00D01E39">
        <w:rPr>
          <w:rFonts w:ascii="楷体" w:eastAsia="楷体" w:hAnsi="楷体" w:cs="Times New Roman"/>
          <w:szCs w:val="21"/>
        </w:rPr>
        <w:t>这两则材料给了你怎样的启发与思考？请选择其中一个角度写一篇文章。</w:t>
      </w:r>
    </w:p>
    <w:p w:rsidR="00673B17" w:rsidRPr="00D01E39" w:rsidRDefault="00673B17" w:rsidP="00673B17">
      <w:pPr>
        <w:pStyle w:val="Normal1"/>
        <w:spacing w:line="360" w:lineRule="auto"/>
        <w:ind w:firstLineChars="200" w:firstLine="420"/>
        <w:rPr>
          <w:rFonts w:ascii="楷体" w:eastAsia="楷体" w:hAnsi="楷体" w:cs="Times New Roman"/>
          <w:szCs w:val="21"/>
        </w:rPr>
      </w:pPr>
      <w:r w:rsidRPr="00D01E39">
        <w:rPr>
          <w:rFonts w:ascii="楷体" w:eastAsia="楷体" w:hAnsi="楷体" w:cs="Times New Roman"/>
          <w:szCs w:val="21"/>
        </w:rPr>
        <w:t>要求：选好角度，确定立意，明确文体，自拟标题；不要套作，不得抄袭。</w:t>
      </w:r>
    </w:p>
    <w:p w:rsidR="005459AB" w:rsidRPr="00673B17" w:rsidRDefault="005459AB" w:rsidP="00687D1E">
      <w:pPr>
        <w:widowControl w:val="0"/>
        <w:spacing w:line="360" w:lineRule="auto"/>
        <w:ind w:firstLineChars="0"/>
        <w:jc w:val="both"/>
        <w:rPr>
          <w:rFonts w:ascii="黑体" w:eastAsia="黑体" w:hAnsi="黑体"/>
          <w:b/>
          <w:kern w:val="2"/>
          <w:sz w:val="24"/>
          <w:szCs w:val="24"/>
        </w:rPr>
        <w:sectPr w:rsidR="005459AB" w:rsidRPr="00673B17" w:rsidSect="00625ED1">
          <w:headerReference w:type="even" r:id="rId9"/>
          <w:headerReference w:type="default" r:id="rId10"/>
          <w:footerReference w:type="even" r:id="rId11"/>
          <w:footerReference w:type="default" r:id="rId12"/>
          <w:headerReference w:type="first" r:id="rId13"/>
          <w:footerReference w:type="first" r:id="rId14"/>
          <w:pgSz w:w="23814" w:h="16839" w:orient="landscape" w:code="8"/>
          <w:pgMar w:top="907" w:right="1418" w:bottom="907" w:left="1418" w:header="652" w:footer="510" w:gutter="1134"/>
          <w:cols w:num="2" w:space="1701"/>
          <w:docGrid w:type="lines" w:linePitch="312"/>
        </w:sectPr>
      </w:pPr>
    </w:p>
    <w:p w:rsidR="00386085" w:rsidRPr="00831025" w:rsidRDefault="00386085" w:rsidP="00386085">
      <w:pPr>
        <w:pStyle w:val="a8"/>
        <w:snapToGrid/>
        <w:spacing w:line="360" w:lineRule="auto"/>
        <w:jc w:val="both"/>
        <w:rPr>
          <w:b/>
          <w:sz w:val="21"/>
          <w:szCs w:val="21"/>
        </w:rPr>
      </w:pPr>
      <w:r w:rsidRPr="00831025">
        <w:rPr>
          <w:b/>
          <w:snapToGrid w:val="0"/>
          <w:kern w:val="0"/>
          <w:sz w:val="21"/>
          <w:szCs w:val="21"/>
        </w:rPr>
        <w:lastRenderedPageBreak/>
        <w:t>绝密</w:t>
      </w:r>
      <w:r w:rsidRPr="00831025">
        <w:rPr>
          <w:rFonts w:hint="eastAsia"/>
          <w:b/>
          <w:snapToGrid w:val="0"/>
          <w:kern w:val="0"/>
          <w:sz w:val="21"/>
          <w:szCs w:val="21"/>
        </w:rPr>
        <w:t xml:space="preserve"> </w:t>
      </w:r>
      <w:r w:rsidRPr="00831025">
        <w:rPr>
          <w:rFonts w:ascii="Segoe UI Symbol" w:hAnsi="Segoe UI Symbol" w:cs="Segoe UI Symbol"/>
          <w:b/>
          <w:snapToGrid w:val="0"/>
          <w:kern w:val="0"/>
          <w:sz w:val="21"/>
          <w:szCs w:val="21"/>
        </w:rPr>
        <w:t xml:space="preserve">★ </w:t>
      </w:r>
      <w:r w:rsidRPr="00831025">
        <w:rPr>
          <w:b/>
          <w:snapToGrid w:val="0"/>
          <w:kern w:val="0"/>
          <w:sz w:val="21"/>
          <w:szCs w:val="21"/>
        </w:rPr>
        <w:t>启用前</w:t>
      </w:r>
    </w:p>
    <w:p w:rsidR="001A1755" w:rsidRPr="00831025" w:rsidRDefault="001A1755" w:rsidP="00C46E56">
      <w:pPr>
        <w:widowControl w:val="0"/>
        <w:spacing w:before="240" w:line="360" w:lineRule="auto"/>
        <w:ind w:firstLineChars="0" w:firstLine="0"/>
        <w:rPr>
          <w:vanish/>
          <w:color w:val="FFFFFF"/>
          <w:kern w:val="2"/>
          <w:szCs w:val="24"/>
        </w:rPr>
      </w:pPr>
      <w:r w:rsidRPr="00831025">
        <w:rPr>
          <w:rFonts w:hint="eastAsia"/>
          <w:vanish/>
          <w:color w:val="F2F2F2"/>
          <w:kern w:val="2"/>
          <w:szCs w:val="24"/>
        </w:rPr>
        <w:t>www.ks5u.com</w:t>
      </w:r>
    </w:p>
    <w:p w:rsidR="001A1755" w:rsidRPr="00831025" w:rsidRDefault="001A1755" w:rsidP="00C46E56">
      <w:pPr>
        <w:widowControl w:val="0"/>
        <w:adjustRightInd w:val="0"/>
        <w:spacing w:before="240" w:line="360" w:lineRule="auto"/>
        <w:ind w:firstLineChars="0" w:firstLine="0"/>
        <w:rPr>
          <w:rFonts w:eastAsiaTheme="majorEastAsia"/>
          <w:snapToGrid w:val="0"/>
          <w:spacing w:val="10"/>
          <w:sz w:val="36"/>
          <w:szCs w:val="36"/>
        </w:rPr>
      </w:pPr>
      <w:r w:rsidRPr="00831025">
        <w:rPr>
          <w:rFonts w:eastAsiaTheme="majorEastAsia"/>
          <w:snapToGrid w:val="0"/>
          <w:spacing w:val="10"/>
          <w:sz w:val="36"/>
          <w:szCs w:val="36"/>
        </w:rPr>
        <w:t>201</w:t>
      </w:r>
      <w:r w:rsidR="009330AE" w:rsidRPr="00831025">
        <w:rPr>
          <w:rFonts w:eastAsiaTheme="majorEastAsia"/>
          <w:snapToGrid w:val="0"/>
          <w:spacing w:val="10"/>
          <w:sz w:val="36"/>
          <w:szCs w:val="36"/>
        </w:rPr>
        <w:t>8</w:t>
      </w:r>
      <w:r w:rsidRPr="00831025">
        <w:rPr>
          <w:rFonts w:eastAsiaTheme="majorEastAsia"/>
          <w:snapToGrid w:val="0"/>
          <w:spacing w:val="10"/>
          <w:sz w:val="36"/>
          <w:szCs w:val="36"/>
        </w:rPr>
        <w:t>年普通高等学校招生全国统一考试</w:t>
      </w:r>
      <w:r w:rsidRPr="00831025">
        <w:rPr>
          <w:rFonts w:eastAsiaTheme="majorEastAsia" w:hint="eastAsia"/>
          <w:snapToGrid w:val="0"/>
          <w:spacing w:val="10"/>
          <w:sz w:val="36"/>
          <w:szCs w:val="36"/>
        </w:rPr>
        <w:t>仿真卷</w:t>
      </w:r>
    </w:p>
    <w:p w:rsidR="001A1755" w:rsidRPr="00831025" w:rsidRDefault="001A1755" w:rsidP="001A1755">
      <w:pPr>
        <w:widowControl w:val="0"/>
        <w:tabs>
          <w:tab w:val="left" w:pos="4536"/>
        </w:tabs>
        <w:adjustRightInd w:val="0"/>
        <w:spacing w:before="120" w:after="120" w:line="360" w:lineRule="auto"/>
        <w:ind w:firstLineChars="0" w:firstLine="0"/>
        <w:jc w:val="center"/>
        <w:rPr>
          <w:rFonts w:eastAsia="黑体"/>
          <w:b/>
          <w:snapToGrid w:val="0"/>
          <w:spacing w:val="10"/>
          <w:sz w:val="44"/>
          <w:szCs w:val="44"/>
        </w:rPr>
      </w:pPr>
      <w:r w:rsidRPr="00831025">
        <w:rPr>
          <w:rFonts w:eastAsia="黑体" w:hint="eastAsia"/>
          <w:b/>
          <w:snapToGrid w:val="0"/>
          <w:spacing w:val="10"/>
          <w:sz w:val="44"/>
          <w:szCs w:val="44"/>
        </w:rPr>
        <w:t>语文（</w:t>
      </w:r>
      <w:r w:rsidR="00713CFA">
        <w:rPr>
          <w:rFonts w:eastAsia="黑体" w:hint="eastAsia"/>
          <w:b/>
          <w:snapToGrid w:val="0"/>
          <w:spacing w:val="10"/>
          <w:sz w:val="44"/>
          <w:szCs w:val="44"/>
        </w:rPr>
        <w:t>十</w:t>
      </w:r>
      <w:r w:rsidRPr="00831025">
        <w:rPr>
          <w:rFonts w:eastAsia="黑体" w:hint="eastAsia"/>
          <w:b/>
          <w:snapToGrid w:val="0"/>
          <w:spacing w:val="10"/>
          <w:sz w:val="44"/>
          <w:szCs w:val="44"/>
        </w:rPr>
        <w:t>）答案</w:t>
      </w:r>
    </w:p>
    <w:p w:rsidR="00673B17" w:rsidRDefault="00673B17" w:rsidP="00673B17">
      <w:pPr>
        <w:widowControl w:val="0"/>
        <w:adjustRightInd w:val="0"/>
        <w:spacing w:before="240" w:line="500" w:lineRule="exact"/>
        <w:ind w:firstLineChars="0" w:firstLine="0"/>
        <w:jc w:val="center"/>
        <w:rPr>
          <w:rFonts w:ascii="黑体" w:eastAsia="黑体" w:hAnsi="黑体"/>
          <w:b/>
          <w:snapToGrid w:val="0"/>
          <w:spacing w:val="10"/>
          <w:sz w:val="36"/>
        </w:rPr>
      </w:pPr>
      <w:r w:rsidRPr="005443BC">
        <w:rPr>
          <w:rFonts w:ascii="黑体" w:eastAsia="黑体" w:hAnsi="黑体"/>
          <w:b/>
          <w:snapToGrid w:val="0"/>
          <w:spacing w:val="10"/>
          <w:sz w:val="36"/>
        </w:rPr>
        <w:t>第</w:t>
      </w:r>
      <w:r w:rsidRPr="005443BC">
        <w:rPr>
          <w:rFonts w:asciiTheme="minorEastAsia" w:eastAsiaTheme="minorEastAsia" w:hAnsiTheme="minorEastAsia" w:hint="eastAsia"/>
          <w:b/>
          <w:snapToGrid w:val="0"/>
          <w:spacing w:val="10"/>
          <w:sz w:val="36"/>
        </w:rPr>
        <w:t>Ⅰ</w:t>
      </w:r>
      <w:r w:rsidRPr="005443BC">
        <w:rPr>
          <w:rFonts w:ascii="黑体" w:eastAsia="黑体" w:hAnsi="黑体"/>
          <w:b/>
          <w:snapToGrid w:val="0"/>
          <w:spacing w:val="10"/>
          <w:sz w:val="36"/>
        </w:rPr>
        <w:t>卷</w:t>
      </w:r>
      <w:r w:rsidRPr="005443BC">
        <w:rPr>
          <w:rFonts w:ascii="黑体" w:eastAsia="黑体" w:hAnsi="黑体" w:hint="eastAsia"/>
          <w:b/>
          <w:snapToGrid w:val="0"/>
          <w:spacing w:val="10"/>
          <w:sz w:val="36"/>
        </w:rPr>
        <w:t xml:space="preserve"> </w:t>
      </w:r>
      <w:r w:rsidRPr="005443BC">
        <w:rPr>
          <w:rFonts w:ascii="黑体" w:eastAsia="黑体" w:hAnsi="黑体"/>
          <w:b/>
          <w:snapToGrid w:val="0"/>
          <w:spacing w:val="10"/>
          <w:sz w:val="36"/>
        </w:rPr>
        <w:t xml:space="preserve"> </w:t>
      </w:r>
      <w:r w:rsidRPr="005443BC">
        <w:rPr>
          <w:rFonts w:ascii="黑体" w:eastAsia="黑体" w:hAnsi="黑体" w:hint="eastAsia"/>
          <w:b/>
          <w:snapToGrid w:val="0"/>
          <w:spacing w:val="10"/>
          <w:sz w:val="36"/>
        </w:rPr>
        <w:t>阅读题</w:t>
      </w:r>
    </w:p>
    <w:p w:rsidR="00673B17" w:rsidRPr="00C32817" w:rsidRDefault="00673B17" w:rsidP="00595C84">
      <w:pPr>
        <w:pStyle w:val="Normal1"/>
        <w:spacing w:line="360" w:lineRule="auto"/>
        <w:textAlignment w:val="center"/>
        <w:rPr>
          <w:rFonts w:ascii="黑体" w:eastAsia="黑体" w:hAnsi="黑体" w:cs="Times New Roman"/>
          <w:b/>
          <w:sz w:val="24"/>
          <w:szCs w:val="24"/>
        </w:rPr>
      </w:pPr>
      <w:r w:rsidRPr="00C32817">
        <w:rPr>
          <w:rFonts w:ascii="黑体" w:eastAsia="黑体" w:hAnsi="黑体" w:cs="Times New Roman"/>
          <w:b/>
          <w:sz w:val="24"/>
          <w:szCs w:val="24"/>
        </w:rPr>
        <w:t>一、现代文阅读（35分）</w:t>
      </w:r>
    </w:p>
    <w:p w:rsidR="00673B17" w:rsidRPr="00C32817" w:rsidRDefault="00673B17" w:rsidP="00595C84">
      <w:pPr>
        <w:pStyle w:val="Normal1"/>
        <w:spacing w:line="360" w:lineRule="auto"/>
        <w:jc w:val="left"/>
        <w:textAlignment w:val="center"/>
        <w:rPr>
          <w:rFonts w:ascii="黑体" w:eastAsia="黑体" w:hAnsi="黑体" w:cs="Times New Roman"/>
          <w:b/>
          <w:szCs w:val="21"/>
        </w:rPr>
      </w:pPr>
      <w:r w:rsidRPr="00C32817">
        <w:rPr>
          <w:rFonts w:ascii="黑体" w:eastAsia="黑体" w:hAnsi="黑体" w:cs="Times New Roman"/>
          <w:b/>
          <w:szCs w:val="21"/>
        </w:rPr>
        <w:t>(一)论述类文本阅读(本题共3小题，9分)</w:t>
      </w:r>
    </w:p>
    <w:p w:rsidR="00595C84" w:rsidRDefault="00673B17" w:rsidP="00595C84">
      <w:pPr>
        <w:pStyle w:val="Normal1"/>
        <w:spacing w:line="360" w:lineRule="auto"/>
        <w:jc w:val="left"/>
        <w:textAlignment w:val="center"/>
        <w:rPr>
          <w:rFonts w:cs="Times New Roman"/>
          <w:szCs w:val="21"/>
        </w:rPr>
      </w:pPr>
      <w:r w:rsidRPr="00C32817">
        <w:rPr>
          <w:rFonts w:cs="Times New Roman"/>
          <w:szCs w:val="21"/>
        </w:rPr>
        <w:t xml:space="preserve">1. </w:t>
      </w:r>
      <w:r w:rsidRPr="00493AE5">
        <w:rPr>
          <w:color w:val="000000" w:themeColor="text1"/>
        </w:rPr>
        <w:t>B</w:t>
      </w:r>
      <w:r w:rsidR="00595C84">
        <w:rPr>
          <w:rFonts w:cs="Times New Roman" w:hint="eastAsia"/>
          <w:szCs w:val="21"/>
        </w:rPr>
        <w:t xml:space="preserve">            </w:t>
      </w:r>
      <w:r w:rsidRPr="00C32817">
        <w:rPr>
          <w:rFonts w:cs="Times New Roman"/>
          <w:szCs w:val="21"/>
        </w:rPr>
        <w:t xml:space="preserve">2. </w:t>
      </w:r>
      <w:r w:rsidRPr="00493AE5">
        <w:rPr>
          <w:color w:val="000000" w:themeColor="text1"/>
        </w:rPr>
        <w:t>C</w:t>
      </w:r>
      <w:r w:rsidR="00595C84">
        <w:rPr>
          <w:rFonts w:cs="Times New Roman" w:hint="eastAsia"/>
          <w:szCs w:val="21"/>
        </w:rPr>
        <w:t xml:space="preserve">             </w:t>
      </w:r>
      <w:r w:rsidRPr="00C32817">
        <w:rPr>
          <w:rFonts w:cs="Times New Roman"/>
          <w:szCs w:val="21"/>
        </w:rPr>
        <w:t>3.</w:t>
      </w:r>
      <w:r w:rsidR="00595C84" w:rsidRPr="00CE5FD8">
        <w:rPr>
          <w:color w:val="000000" w:themeColor="text1"/>
        </w:rPr>
        <w:t xml:space="preserve"> </w:t>
      </w:r>
      <w:r w:rsidRPr="00493AE5">
        <w:rPr>
          <w:color w:val="000000" w:themeColor="text1"/>
        </w:rPr>
        <w:t>A</w:t>
      </w:r>
    </w:p>
    <w:p w:rsidR="00673B17" w:rsidRPr="00595C84" w:rsidRDefault="00673B17" w:rsidP="00595C84">
      <w:pPr>
        <w:pStyle w:val="Normal1"/>
        <w:spacing w:line="360" w:lineRule="auto"/>
        <w:jc w:val="left"/>
        <w:textAlignment w:val="center"/>
        <w:rPr>
          <w:rFonts w:cs="Times New Roman"/>
          <w:szCs w:val="21"/>
        </w:rPr>
      </w:pPr>
      <w:r w:rsidRPr="00C32817">
        <w:rPr>
          <w:rFonts w:ascii="黑体" w:eastAsia="黑体" w:hAnsi="黑体" w:cs="Times New Roman"/>
          <w:b/>
          <w:szCs w:val="21"/>
        </w:rPr>
        <w:t>(二)文学类文本阅读(本题共3小题,14分)</w:t>
      </w:r>
    </w:p>
    <w:p w:rsidR="00673B17" w:rsidRPr="00CE5FD8" w:rsidRDefault="00673B17" w:rsidP="00595C84">
      <w:pPr>
        <w:pStyle w:val="Normal1"/>
        <w:spacing w:line="360" w:lineRule="auto"/>
        <w:jc w:val="left"/>
        <w:textAlignment w:val="center"/>
        <w:rPr>
          <w:color w:val="000000" w:themeColor="text1"/>
        </w:rPr>
      </w:pPr>
      <w:r w:rsidRPr="00C32817">
        <w:rPr>
          <w:rFonts w:cs="Times New Roman"/>
          <w:color w:val="000000"/>
          <w:szCs w:val="21"/>
        </w:rPr>
        <w:t xml:space="preserve">4. </w:t>
      </w:r>
      <w:r w:rsidRPr="0014099E">
        <w:rPr>
          <w:color w:val="000000" w:themeColor="text1"/>
        </w:rPr>
        <w:t>B</w:t>
      </w:r>
    </w:p>
    <w:p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 xml:space="preserve">5. </w:t>
      </w:r>
      <w:r w:rsidRPr="0014099E">
        <w:rPr>
          <w:rFonts w:ascii="宋体" w:hAnsi="宋体" w:hint="eastAsia"/>
          <w:color w:val="000000" w:themeColor="text1"/>
        </w:rPr>
        <w:t>①</w:t>
      </w:r>
      <w:r w:rsidRPr="0014099E">
        <w:rPr>
          <w:color w:val="000000" w:themeColor="text1"/>
        </w:rPr>
        <w:t>照应前文并推动情节发展。这个情节是前文</w:t>
      </w:r>
      <w:r w:rsidRPr="0014099E">
        <w:rPr>
          <w:color w:val="000000" w:themeColor="text1"/>
        </w:rPr>
        <w:t>“</w:t>
      </w:r>
      <w:r w:rsidRPr="0014099E">
        <w:rPr>
          <w:color w:val="000000" w:themeColor="text1"/>
        </w:rPr>
        <w:t>行医之人遇病就得治</w:t>
      </w:r>
      <w:r w:rsidRPr="0014099E">
        <w:rPr>
          <w:color w:val="000000" w:themeColor="text1"/>
        </w:rPr>
        <w:t>”</w:t>
      </w:r>
      <w:r w:rsidRPr="0014099E">
        <w:rPr>
          <w:color w:val="000000" w:themeColor="text1"/>
        </w:rPr>
        <w:t>的极佳说明，更是后文鬼子被炸死的条件。</w:t>
      </w:r>
      <w:r w:rsidRPr="0014099E">
        <w:rPr>
          <w:rFonts w:ascii="宋体" w:hAnsi="宋体" w:hint="eastAsia"/>
          <w:color w:val="000000" w:themeColor="text1"/>
        </w:rPr>
        <w:t>②</w:t>
      </w:r>
      <w:r w:rsidRPr="0014099E">
        <w:rPr>
          <w:color w:val="000000" w:themeColor="text1"/>
        </w:rPr>
        <w:t>使人物形象更丰满。这个情节说明朱庆树践行医道不分国籍，他在救死扶伤与民族大义上均做到了完美，使人物形象更高大。</w:t>
      </w:r>
      <w:r w:rsidRPr="0014099E">
        <w:rPr>
          <w:rFonts w:ascii="宋体" w:hAnsi="宋体" w:hint="eastAsia"/>
          <w:color w:val="000000" w:themeColor="text1"/>
        </w:rPr>
        <w:t>③</w:t>
      </w:r>
      <w:r w:rsidRPr="0014099E">
        <w:rPr>
          <w:color w:val="000000" w:themeColor="text1"/>
        </w:rPr>
        <w:t>彰显了小说的主题。这个情节很好地彰显了</w:t>
      </w:r>
      <w:r w:rsidRPr="0014099E">
        <w:rPr>
          <w:color w:val="000000" w:themeColor="text1"/>
        </w:rPr>
        <w:t>“</w:t>
      </w:r>
      <w:r w:rsidRPr="0014099E">
        <w:rPr>
          <w:color w:val="000000" w:themeColor="text1"/>
        </w:rPr>
        <w:t>践行医道</w:t>
      </w:r>
      <w:r w:rsidRPr="0014099E">
        <w:rPr>
          <w:color w:val="000000" w:themeColor="text1"/>
        </w:rPr>
        <w:t>,</w:t>
      </w:r>
      <w:r w:rsidRPr="0014099E">
        <w:rPr>
          <w:color w:val="000000" w:themeColor="text1"/>
        </w:rPr>
        <w:t>救死扶伤</w:t>
      </w:r>
      <w:r w:rsidRPr="0014099E">
        <w:rPr>
          <w:color w:val="000000" w:themeColor="text1"/>
        </w:rPr>
        <w:t>”</w:t>
      </w:r>
      <w:r w:rsidRPr="0014099E">
        <w:rPr>
          <w:color w:val="000000" w:themeColor="text1"/>
        </w:rPr>
        <w:t>的主题。</w:t>
      </w:r>
    </w:p>
    <w:p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6.</w:t>
      </w:r>
      <w:r w:rsidR="00595C84">
        <w:rPr>
          <w:rFonts w:cs="Times New Roman"/>
          <w:color w:val="000000"/>
          <w:szCs w:val="21"/>
        </w:rPr>
        <w:t xml:space="preserve"> </w:t>
      </w:r>
      <w:r w:rsidRPr="0014099E">
        <w:rPr>
          <w:rFonts w:ascii="宋体" w:hAnsi="宋体" w:hint="eastAsia"/>
          <w:color w:val="000000" w:themeColor="text1"/>
        </w:rPr>
        <w:t>①</w:t>
      </w:r>
      <w:r w:rsidRPr="0014099E">
        <w:rPr>
          <w:color w:val="000000" w:themeColor="text1"/>
        </w:rPr>
        <w:t>救死扶伤。朱庆树坚持</w:t>
      </w:r>
      <w:r w:rsidRPr="0014099E">
        <w:rPr>
          <w:color w:val="000000" w:themeColor="text1"/>
        </w:rPr>
        <w:t>“</w:t>
      </w:r>
      <w:r w:rsidRPr="0014099E">
        <w:rPr>
          <w:color w:val="000000" w:themeColor="text1"/>
        </w:rPr>
        <w:t>行医之人遇病就得治</w:t>
      </w:r>
      <w:r w:rsidRPr="0014099E">
        <w:rPr>
          <w:color w:val="000000" w:themeColor="text1"/>
        </w:rPr>
        <w:t>”</w:t>
      </w:r>
      <w:r w:rsidRPr="0014099E">
        <w:rPr>
          <w:color w:val="000000" w:themeColor="text1"/>
        </w:rPr>
        <w:t>的主张，在他的心目中</w:t>
      </w:r>
      <w:r w:rsidRPr="0014099E">
        <w:rPr>
          <w:color w:val="000000" w:themeColor="text1"/>
        </w:rPr>
        <w:t>,</w:t>
      </w:r>
      <w:r w:rsidRPr="0014099E">
        <w:rPr>
          <w:color w:val="000000" w:themeColor="text1"/>
        </w:rPr>
        <w:t>治病救人是超越一切的，人是第一位的</w:t>
      </w:r>
      <w:r w:rsidRPr="0014099E">
        <w:rPr>
          <w:color w:val="000000" w:themeColor="text1"/>
        </w:rPr>
        <w:t>,</w:t>
      </w:r>
      <w:r w:rsidRPr="0014099E">
        <w:rPr>
          <w:color w:val="000000" w:themeColor="text1"/>
        </w:rPr>
        <w:t>哪怕是咬伤他的狼狗的主人，哪怕是日本鬼子大佐</w:t>
      </w:r>
      <w:r w:rsidRPr="0014099E">
        <w:rPr>
          <w:color w:val="000000" w:themeColor="text1"/>
        </w:rPr>
        <w:t>,</w:t>
      </w:r>
      <w:r w:rsidRPr="0014099E">
        <w:rPr>
          <w:color w:val="000000" w:themeColor="text1"/>
        </w:rPr>
        <w:t>有病都给治好。</w:t>
      </w:r>
      <w:r w:rsidRPr="0014099E">
        <w:rPr>
          <w:rFonts w:ascii="宋体" w:hAnsi="宋体" w:hint="eastAsia"/>
          <w:color w:val="000000" w:themeColor="text1"/>
        </w:rPr>
        <w:t>②</w:t>
      </w:r>
      <w:r w:rsidRPr="0014099E">
        <w:rPr>
          <w:color w:val="000000" w:themeColor="text1"/>
        </w:rPr>
        <w:t>不求回报。为了学医，他跟随道人进深山学医</w:t>
      </w:r>
      <w:r w:rsidRPr="0014099E">
        <w:rPr>
          <w:color w:val="000000" w:themeColor="text1"/>
        </w:rPr>
        <w:t>,</w:t>
      </w:r>
      <w:r w:rsidRPr="0014099E">
        <w:rPr>
          <w:color w:val="000000" w:themeColor="text1"/>
        </w:rPr>
        <w:t>右胳膊都被老虎咬掉，花九年时间学成后</w:t>
      </w:r>
      <w:r w:rsidRPr="0014099E">
        <w:rPr>
          <w:color w:val="000000" w:themeColor="text1"/>
        </w:rPr>
        <w:t>,</w:t>
      </w:r>
      <w:r w:rsidRPr="0014099E">
        <w:rPr>
          <w:color w:val="000000" w:themeColor="text1"/>
        </w:rPr>
        <w:t>回乡行医</w:t>
      </w:r>
      <w:r w:rsidRPr="0014099E">
        <w:rPr>
          <w:color w:val="000000" w:themeColor="text1"/>
        </w:rPr>
        <w:t>,</w:t>
      </w:r>
      <w:r w:rsidRPr="0014099E">
        <w:rPr>
          <w:color w:val="000000" w:themeColor="text1"/>
        </w:rPr>
        <w:t>从不收钱，造福乡亲。</w:t>
      </w:r>
      <w:r w:rsidRPr="0014099E">
        <w:rPr>
          <w:rFonts w:ascii="宋体" w:hAnsi="宋体" w:hint="eastAsia"/>
          <w:color w:val="000000" w:themeColor="text1"/>
        </w:rPr>
        <w:t>③</w:t>
      </w:r>
      <w:r w:rsidRPr="0014099E">
        <w:rPr>
          <w:color w:val="000000" w:themeColor="text1"/>
        </w:rPr>
        <w:t>爱国情怀。炸死镇里鬼子营里所有的鬼子，朱庆树也在其中</w:t>
      </w:r>
      <w:r w:rsidRPr="0014099E">
        <w:rPr>
          <w:color w:val="000000" w:themeColor="text1"/>
        </w:rPr>
        <w:t>,</w:t>
      </w:r>
      <w:r w:rsidRPr="0014099E">
        <w:rPr>
          <w:color w:val="000000" w:themeColor="text1"/>
        </w:rPr>
        <w:t>这表明他医者仁心、杀身成仁的爱国情怀。</w:t>
      </w:r>
    </w:p>
    <w:p w:rsidR="00673B17" w:rsidRPr="00D714FC" w:rsidRDefault="00673B17" w:rsidP="00595C84">
      <w:pPr>
        <w:pStyle w:val="Normal1"/>
        <w:spacing w:line="360" w:lineRule="auto"/>
        <w:jc w:val="left"/>
        <w:textAlignment w:val="center"/>
        <w:rPr>
          <w:rFonts w:cs="Times New Roman"/>
          <w:color w:val="FF0000"/>
          <w:szCs w:val="21"/>
        </w:rPr>
      </w:pPr>
      <w:r w:rsidRPr="00C32817">
        <w:rPr>
          <w:rFonts w:ascii="黑体" w:eastAsia="黑体" w:hAnsi="黑体" w:cs="Times New Roman"/>
          <w:b/>
          <w:szCs w:val="21"/>
        </w:rPr>
        <w:t>（三）实用类文本阅读(本题共3小题，12分)</w:t>
      </w:r>
    </w:p>
    <w:p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 xml:space="preserve">7. </w:t>
      </w:r>
      <w:r w:rsidRPr="00C84417">
        <w:rPr>
          <w:color w:val="000000" w:themeColor="text1"/>
        </w:rPr>
        <w:t>C</w:t>
      </w:r>
    </w:p>
    <w:p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 xml:space="preserve">8. </w:t>
      </w:r>
      <w:r w:rsidRPr="00C84417">
        <w:rPr>
          <w:color w:val="000000" w:themeColor="text1"/>
        </w:rPr>
        <w:t>BE</w:t>
      </w:r>
    </w:p>
    <w:p w:rsidR="00673B17" w:rsidRPr="00595C84" w:rsidRDefault="00673B17" w:rsidP="00595C84">
      <w:pPr>
        <w:pStyle w:val="Normal1"/>
        <w:spacing w:line="360" w:lineRule="auto"/>
        <w:jc w:val="left"/>
        <w:textAlignment w:val="center"/>
        <w:rPr>
          <w:rFonts w:cs="Times New Roman"/>
          <w:color w:val="000000"/>
          <w:szCs w:val="21"/>
        </w:rPr>
      </w:pPr>
      <w:r w:rsidRPr="00C32817">
        <w:rPr>
          <w:rFonts w:cs="Times New Roman"/>
          <w:color w:val="000000"/>
          <w:szCs w:val="21"/>
        </w:rPr>
        <w:t xml:space="preserve">9. </w:t>
      </w:r>
      <w:r w:rsidRPr="00C84417">
        <w:rPr>
          <w:rFonts w:cs="Times New Roman"/>
          <w:color w:val="000000" w:themeColor="text1"/>
          <w:szCs w:val="21"/>
        </w:rPr>
        <w:t>示例一：会。理由：</w:t>
      </w:r>
      <w:r w:rsidRPr="00C84417">
        <w:rPr>
          <w:rFonts w:ascii="宋体" w:hAnsi="宋体" w:hint="eastAsia"/>
          <w:color w:val="000000" w:themeColor="text1"/>
          <w:szCs w:val="21"/>
        </w:rPr>
        <w:t>①</w:t>
      </w:r>
      <w:r w:rsidRPr="00C84417">
        <w:rPr>
          <w:rFonts w:cs="Times New Roman"/>
          <w:color w:val="000000" w:themeColor="text1"/>
          <w:szCs w:val="21"/>
        </w:rPr>
        <w:t>理论上，人脑的利用是有限的，而人工智能的大脑可以无限开发；</w:t>
      </w:r>
      <w:r w:rsidRPr="00C84417">
        <w:rPr>
          <w:rFonts w:ascii="宋体" w:hAnsi="宋体" w:hint="eastAsia"/>
          <w:color w:val="000000" w:themeColor="text1"/>
          <w:szCs w:val="21"/>
        </w:rPr>
        <w:t>②</w:t>
      </w:r>
      <w:r w:rsidRPr="00C84417">
        <w:rPr>
          <w:rFonts w:cs="Times New Roman"/>
          <w:color w:val="000000" w:themeColor="text1"/>
          <w:szCs w:val="21"/>
        </w:rPr>
        <w:t>现实中，人工智能也打败过人类。</w:t>
      </w:r>
    </w:p>
    <w:p w:rsidR="00673B17" w:rsidRPr="00F96864" w:rsidRDefault="00673B17" w:rsidP="00673B17">
      <w:pPr>
        <w:snapToGrid w:val="0"/>
        <w:spacing w:line="360" w:lineRule="auto"/>
        <w:ind w:firstLineChars="0" w:firstLine="0"/>
        <w:rPr>
          <w:color w:val="FF0000"/>
        </w:rPr>
      </w:pPr>
      <w:r w:rsidRPr="00C84417">
        <w:rPr>
          <w:color w:val="000000" w:themeColor="text1"/>
        </w:rPr>
        <w:t>示例二：不会。理由：</w:t>
      </w:r>
      <w:r w:rsidRPr="00C84417">
        <w:rPr>
          <w:rFonts w:ascii="宋体" w:hAnsi="宋体" w:hint="eastAsia"/>
          <w:color w:val="000000" w:themeColor="text1"/>
        </w:rPr>
        <w:t>①</w:t>
      </w:r>
      <w:r w:rsidRPr="00C84417">
        <w:rPr>
          <w:color w:val="000000" w:themeColor="text1"/>
        </w:rPr>
        <w:t>理论上，人类才有创造能力，机器只有解决问题的能力；</w:t>
      </w:r>
      <w:r w:rsidRPr="00C84417">
        <w:rPr>
          <w:rFonts w:ascii="宋体" w:hAnsi="宋体" w:hint="eastAsia"/>
          <w:color w:val="000000" w:themeColor="text1"/>
        </w:rPr>
        <w:t>②</w:t>
      </w:r>
      <w:r w:rsidRPr="00C84417">
        <w:rPr>
          <w:color w:val="000000" w:themeColor="text1"/>
        </w:rPr>
        <w:t>现实中，人类会权衡利弊，掌控好人工智能的发展方向。</w:t>
      </w:r>
    </w:p>
    <w:p w:rsidR="00673B17" w:rsidRPr="00BD0E6C" w:rsidRDefault="00673B17" w:rsidP="00673B17">
      <w:pPr>
        <w:snapToGrid w:val="0"/>
        <w:spacing w:line="360" w:lineRule="auto"/>
        <w:ind w:firstLineChars="0" w:firstLine="0"/>
        <w:rPr>
          <w:rFonts w:ascii="黑体" w:eastAsia="黑体" w:hAnsi="黑体"/>
          <w:b/>
          <w:sz w:val="24"/>
          <w:szCs w:val="24"/>
        </w:rPr>
      </w:pPr>
      <w:r w:rsidRPr="00BD0E6C">
        <w:rPr>
          <w:rFonts w:ascii="黑体" w:eastAsia="黑体" w:hAnsi="黑体" w:hint="eastAsia"/>
          <w:b/>
          <w:sz w:val="24"/>
          <w:szCs w:val="24"/>
        </w:rPr>
        <w:t>二、古代诗文阅读（35分）</w:t>
      </w:r>
    </w:p>
    <w:p w:rsidR="00673B17" w:rsidRPr="00BD0E6C" w:rsidRDefault="00673B17" w:rsidP="00673B17">
      <w:pPr>
        <w:snapToGrid w:val="0"/>
        <w:spacing w:line="360" w:lineRule="auto"/>
        <w:ind w:firstLineChars="0" w:firstLine="0"/>
        <w:rPr>
          <w:rFonts w:ascii="黑体" w:eastAsia="黑体" w:hAnsi="黑体"/>
          <w:b/>
        </w:rPr>
      </w:pPr>
      <w:r w:rsidRPr="00BD0E6C">
        <w:rPr>
          <w:rFonts w:ascii="黑体" w:eastAsia="黑体" w:hAnsi="黑体" w:hint="eastAsia"/>
          <w:b/>
        </w:rPr>
        <w:t>（一）文言文阅读（本题共4小题，19分）</w:t>
      </w:r>
    </w:p>
    <w:p w:rsidR="00673B17" w:rsidRPr="00595C84" w:rsidRDefault="00673B17" w:rsidP="00673B17">
      <w:pPr>
        <w:snapToGrid w:val="0"/>
        <w:spacing w:line="360" w:lineRule="auto"/>
        <w:ind w:firstLineChars="0" w:firstLine="0"/>
      </w:pPr>
      <w:r w:rsidRPr="00C32817">
        <w:t>10</w:t>
      </w:r>
      <w:r w:rsidRPr="00C32817">
        <w:t>．</w:t>
      </w:r>
      <w:r w:rsidRPr="00CE5FD8">
        <w:rPr>
          <w:rFonts w:cs="宋体"/>
          <w:color w:val="000000" w:themeColor="text1"/>
          <w:kern w:val="2"/>
          <w:szCs w:val="22"/>
        </w:rPr>
        <w:t>C</w:t>
      </w:r>
    </w:p>
    <w:p w:rsidR="00673B17" w:rsidRPr="00595C84" w:rsidRDefault="00673B17" w:rsidP="00673B17">
      <w:pPr>
        <w:snapToGrid w:val="0"/>
        <w:spacing w:line="360" w:lineRule="auto"/>
        <w:ind w:firstLineChars="0" w:firstLine="0"/>
      </w:pPr>
      <w:r w:rsidRPr="00C32817">
        <w:t>11</w:t>
      </w:r>
      <w:r w:rsidRPr="00C32817">
        <w:t>．</w:t>
      </w:r>
      <w:r w:rsidRPr="00CE5FD8">
        <w:rPr>
          <w:rFonts w:cs="宋体"/>
          <w:color w:val="000000" w:themeColor="text1"/>
          <w:kern w:val="2"/>
          <w:szCs w:val="22"/>
        </w:rPr>
        <w:t>B</w:t>
      </w:r>
    </w:p>
    <w:p w:rsidR="00673B17" w:rsidRPr="00CE5FD8" w:rsidRDefault="00673B17" w:rsidP="00673B17">
      <w:pPr>
        <w:snapToGrid w:val="0"/>
        <w:spacing w:line="360" w:lineRule="auto"/>
        <w:ind w:firstLineChars="0" w:firstLine="0"/>
        <w:rPr>
          <w:rFonts w:cs="宋体"/>
          <w:color w:val="000000" w:themeColor="text1"/>
          <w:kern w:val="2"/>
          <w:szCs w:val="22"/>
        </w:rPr>
      </w:pPr>
      <w:r w:rsidRPr="00C32817">
        <w:t>12</w:t>
      </w:r>
      <w:r w:rsidRPr="00C32817">
        <w:t>．</w:t>
      </w:r>
      <w:r w:rsidRPr="00CE5FD8">
        <w:rPr>
          <w:rFonts w:cs="宋体"/>
          <w:color w:val="000000" w:themeColor="text1"/>
          <w:kern w:val="2"/>
          <w:szCs w:val="22"/>
        </w:rPr>
        <w:t>B</w:t>
      </w:r>
    </w:p>
    <w:p w:rsidR="00673B17" w:rsidRPr="00E55F2C" w:rsidRDefault="00673B17" w:rsidP="00E55F2C">
      <w:pPr>
        <w:snapToGrid w:val="0"/>
        <w:spacing w:line="360" w:lineRule="auto"/>
        <w:ind w:firstLineChars="0" w:firstLine="0"/>
      </w:pPr>
      <w:r w:rsidRPr="00C32817">
        <w:lastRenderedPageBreak/>
        <w:t>13</w:t>
      </w:r>
      <w:r w:rsidRPr="00C32817">
        <w:t>．</w:t>
      </w:r>
      <w:r w:rsidRPr="007F723F">
        <w:rPr>
          <w:color w:val="000000" w:themeColor="text1"/>
        </w:rPr>
        <w:t>（</w:t>
      </w:r>
      <w:r w:rsidRPr="007F723F">
        <w:rPr>
          <w:color w:val="000000" w:themeColor="text1"/>
        </w:rPr>
        <w:t>1</w:t>
      </w:r>
      <w:r w:rsidRPr="007F723F">
        <w:rPr>
          <w:color w:val="000000" w:themeColor="text1"/>
        </w:rPr>
        <w:t>）程松策划逃跑，刘甲坚决挽留他没有成功，程松马上见机行事命令刘甲兼任沿边制置。（得分点：遁、固、檄，各</w:t>
      </w:r>
      <w:r w:rsidRPr="007F723F">
        <w:rPr>
          <w:color w:val="000000" w:themeColor="text1"/>
        </w:rPr>
        <w:t>1</w:t>
      </w:r>
      <w:r w:rsidRPr="007F723F">
        <w:rPr>
          <w:color w:val="000000" w:themeColor="text1"/>
        </w:rPr>
        <w:t>分，句意</w:t>
      </w:r>
      <w:r w:rsidRPr="007F723F">
        <w:rPr>
          <w:color w:val="000000" w:themeColor="text1"/>
        </w:rPr>
        <w:t>2</w:t>
      </w:r>
      <w:r w:rsidRPr="007F723F">
        <w:rPr>
          <w:color w:val="000000" w:themeColor="text1"/>
        </w:rPr>
        <w:t>分）</w:t>
      </w:r>
    </w:p>
    <w:p w:rsidR="00673B17" w:rsidRPr="007F723F" w:rsidRDefault="00673B17" w:rsidP="0068757A">
      <w:pPr>
        <w:snapToGrid w:val="0"/>
        <w:spacing w:line="360" w:lineRule="auto"/>
        <w:ind w:firstLineChars="0" w:firstLine="0"/>
        <w:rPr>
          <w:color w:val="000000" w:themeColor="text1"/>
        </w:rPr>
      </w:pPr>
      <w:r w:rsidRPr="007F723F">
        <w:rPr>
          <w:color w:val="000000" w:themeColor="text1"/>
        </w:rPr>
        <w:t>（</w:t>
      </w:r>
      <w:r w:rsidRPr="007F723F">
        <w:rPr>
          <w:color w:val="000000" w:themeColor="text1"/>
        </w:rPr>
        <w:t>2</w:t>
      </w:r>
      <w:r w:rsidRPr="007F723F">
        <w:rPr>
          <w:color w:val="000000" w:themeColor="text1"/>
        </w:rPr>
        <w:t>）皇帝下诏催促刘甲回到任上。刘甲上奏叛变大臣子孙族人亲属以及附和叛变的罪行，公众舆论认为大快人心。（得分点：趣、伪、快，各</w:t>
      </w:r>
      <w:r w:rsidRPr="007F723F">
        <w:rPr>
          <w:color w:val="000000" w:themeColor="text1"/>
        </w:rPr>
        <w:t>1</w:t>
      </w:r>
      <w:r w:rsidRPr="007F723F">
        <w:rPr>
          <w:color w:val="000000" w:themeColor="text1"/>
        </w:rPr>
        <w:t>分，句意</w:t>
      </w:r>
      <w:r w:rsidRPr="007F723F">
        <w:rPr>
          <w:color w:val="000000" w:themeColor="text1"/>
        </w:rPr>
        <w:t>2</w:t>
      </w:r>
      <w:r w:rsidRPr="007F723F">
        <w:rPr>
          <w:color w:val="000000" w:themeColor="text1"/>
        </w:rPr>
        <w:t>分）</w:t>
      </w:r>
    </w:p>
    <w:p w:rsidR="00673B17" w:rsidRPr="0068757A" w:rsidRDefault="00673B17" w:rsidP="00673B17">
      <w:pPr>
        <w:snapToGrid w:val="0"/>
        <w:spacing w:line="360" w:lineRule="auto"/>
        <w:ind w:firstLineChars="0" w:firstLine="0"/>
      </w:pPr>
      <w:r w:rsidRPr="00C32817">
        <w:t>14</w:t>
      </w:r>
      <w:r w:rsidRPr="00C32817">
        <w:t>．</w:t>
      </w:r>
      <w:r w:rsidRPr="00CE5FD8">
        <w:rPr>
          <w:rFonts w:cs="宋体"/>
          <w:color w:val="000000" w:themeColor="text1"/>
          <w:kern w:val="2"/>
          <w:szCs w:val="22"/>
        </w:rPr>
        <w:t>AC</w:t>
      </w:r>
      <w:r w:rsidRPr="007F723F">
        <w:rPr>
          <w:color w:val="000000" w:themeColor="text1"/>
        </w:rPr>
        <w:t>（答对一项给</w:t>
      </w:r>
      <w:r w:rsidRPr="007F723F">
        <w:rPr>
          <w:color w:val="000000" w:themeColor="text1"/>
        </w:rPr>
        <w:t>2</w:t>
      </w:r>
      <w:r w:rsidRPr="007F723F">
        <w:rPr>
          <w:color w:val="000000" w:themeColor="text1"/>
        </w:rPr>
        <w:t>分，两项给</w:t>
      </w:r>
      <w:r w:rsidRPr="007F723F">
        <w:rPr>
          <w:color w:val="000000" w:themeColor="text1"/>
        </w:rPr>
        <w:t>5</w:t>
      </w:r>
      <w:r w:rsidRPr="007F723F">
        <w:rPr>
          <w:color w:val="000000" w:themeColor="text1"/>
        </w:rPr>
        <w:t>分）</w:t>
      </w:r>
    </w:p>
    <w:p w:rsidR="00673B17" w:rsidRPr="0068757A" w:rsidRDefault="00673B17" w:rsidP="00673B17">
      <w:pPr>
        <w:snapToGrid w:val="0"/>
        <w:spacing w:line="360" w:lineRule="auto"/>
        <w:ind w:firstLineChars="0" w:firstLine="0"/>
      </w:pPr>
      <w:r w:rsidRPr="00C32817">
        <w:t>15</w:t>
      </w:r>
      <w:r w:rsidRPr="00C32817">
        <w:t>．</w:t>
      </w:r>
      <w:r w:rsidRPr="007F723F">
        <w:rPr>
          <w:rFonts w:ascii="宋体" w:hAnsi="宋体" w:cs="宋体" w:hint="eastAsia"/>
          <w:color w:val="000000" w:themeColor="text1"/>
        </w:rPr>
        <w:t>①</w:t>
      </w:r>
      <w:r w:rsidRPr="007F723F">
        <w:rPr>
          <w:color w:val="000000" w:themeColor="text1"/>
        </w:rPr>
        <w:t>“</w:t>
      </w:r>
      <w:r w:rsidRPr="007F723F">
        <w:rPr>
          <w:color w:val="000000" w:themeColor="text1"/>
        </w:rPr>
        <w:t>含</w:t>
      </w:r>
      <w:r w:rsidRPr="007F723F">
        <w:rPr>
          <w:color w:val="000000" w:themeColor="text1"/>
        </w:rPr>
        <w:t>”“</w:t>
      </w:r>
      <w:r w:rsidRPr="007F723F">
        <w:rPr>
          <w:color w:val="000000" w:themeColor="text1"/>
        </w:rPr>
        <w:t>带</w:t>
      </w:r>
      <w:r w:rsidRPr="007F723F">
        <w:rPr>
          <w:color w:val="000000" w:themeColor="text1"/>
        </w:rPr>
        <w:t>”</w:t>
      </w:r>
      <w:r w:rsidRPr="007F723F">
        <w:rPr>
          <w:color w:val="000000" w:themeColor="text1"/>
        </w:rPr>
        <w:t>二字写柳因雨重而低垂，因风拂而斜飘，突出柳树的动态美，表达了诗人对柳的喜爱。（</w:t>
      </w:r>
      <w:r w:rsidRPr="007F723F">
        <w:rPr>
          <w:color w:val="000000" w:themeColor="text1"/>
        </w:rPr>
        <w:t>2</w:t>
      </w:r>
      <w:r w:rsidRPr="007F723F">
        <w:rPr>
          <w:color w:val="000000" w:themeColor="text1"/>
        </w:rPr>
        <w:t>分）</w:t>
      </w:r>
      <w:r w:rsidRPr="007F723F">
        <w:rPr>
          <w:rFonts w:ascii="宋体" w:hAnsi="宋体" w:cs="宋体" w:hint="eastAsia"/>
          <w:color w:val="000000" w:themeColor="text1"/>
        </w:rPr>
        <w:t>②</w:t>
      </w:r>
      <w:r w:rsidRPr="007F723F">
        <w:rPr>
          <w:color w:val="000000" w:themeColor="text1"/>
        </w:rPr>
        <w:t>“</w:t>
      </w:r>
      <w:r w:rsidRPr="007F723F">
        <w:rPr>
          <w:color w:val="000000" w:themeColor="text1"/>
        </w:rPr>
        <w:t>巫娥</w:t>
      </w:r>
      <w:r w:rsidRPr="007F723F">
        <w:rPr>
          <w:color w:val="000000" w:themeColor="text1"/>
        </w:rPr>
        <w:t>”“</w:t>
      </w:r>
      <w:r w:rsidRPr="007F723F">
        <w:rPr>
          <w:color w:val="000000" w:themeColor="text1"/>
        </w:rPr>
        <w:t>宋玉</w:t>
      </w:r>
      <w:r w:rsidRPr="007F723F">
        <w:rPr>
          <w:color w:val="000000" w:themeColor="text1"/>
        </w:rPr>
        <w:t>”</w:t>
      </w:r>
      <w:r w:rsidRPr="007F723F">
        <w:rPr>
          <w:color w:val="000000" w:themeColor="text1"/>
        </w:rPr>
        <w:t>用典，诗人以</w:t>
      </w:r>
      <w:r w:rsidRPr="007F723F">
        <w:rPr>
          <w:color w:val="000000" w:themeColor="text1"/>
        </w:rPr>
        <w:t>“</w:t>
      </w:r>
      <w:r w:rsidRPr="007F723F">
        <w:rPr>
          <w:color w:val="000000" w:themeColor="text1"/>
        </w:rPr>
        <w:t>巫娥</w:t>
      </w:r>
      <w:r w:rsidRPr="007F723F">
        <w:rPr>
          <w:color w:val="000000" w:themeColor="text1"/>
        </w:rPr>
        <w:t>”</w:t>
      </w:r>
      <w:r w:rsidRPr="007F723F">
        <w:rPr>
          <w:color w:val="000000" w:themeColor="text1"/>
        </w:rPr>
        <w:t>来象征自己美好高洁的情趣；诗人以宋玉自比，表达了虽怀才不遇、宦途失意而仍矢志不渝的操守。（</w:t>
      </w:r>
      <w:r w:rsidRPr="007F723F">
        <w:rPr>
          <w:color w:val="000000" w:themeColor="text1"/>
        </w:rPr>
        <w:t>4</w:t>
      </w:r>
      <w:r w:rsidRPr="007F723F">
        <w:rPr>
          <w:color w:val="000000" w:themeColor="text1"/>
        </w:rPr>
        <w:t>分）</w:t>
      </w:r>
    </w:p>
    <w:p w:rsidR="00673B17" w:rsidRPr="0068757A" w:rsidRDefault="00673B17" w:rsidP="0068757A">
      <w:pPr>
        <w:snapToGrid w:val="0"/>
        <w:spacing w:line="360" w:lineRule="auto"/>
        <w:ind w:firstLineChars="0" w:firstLine="0"/>
      </w:pPr>
      <w:r w:rsidRPr="00C32817">
        <w:t>16</w:t>
      </w:r>
      <w:r w:rsidRPr="00C32817">
        <w:t>．</w:t>
      </w:r>
      <w:r w:rsidRPr="007F723F">
        <w:rPr>
          <w:color w:val="000000" w:themeColor="text1"/>
        </w:rPr>
        <w:t>（</w:t>
      </w:r>
      <w:r w:rsidRPr="007F723F">
        <w:rPr>
          <w:color w:val="000000" w:themeColor="text1"/>
        </w:rPr>
        <w:t>1</w:t>
      </w:r>
      <w:r w:rsidRPr="007F723F">
        <w:rPr>
          <w:color w:val="000000" w:themeColor="text1"/>
        </w:rPr>
        <w:t>）陟罚臧否</w:t>
      </w:r>
      <w:r w:rsidRPr="007F723F">
        <w:rPr>
          <w:color w:val="000000" w:themeColor="text1"/>
        </w:rPr>
        <w:t xml:space="preserve">   </w:t>
      </w:r>
      <w:r w:rsidRPr="007F723F">
        <w:rPr>
          <w:color w:val="000000" w:themeColor="text1"/>
        </w:rPr>
        <w:t>不宜异同</w:t>
      </w:r>
    </w:p>
    <w:p w:rsidR="00673B17" w:rsidRDefault="00673B17" w:rsidP="0068757A">
      <w:pPr>
        <w:snapToGrid w:val="0"/>
        <w:spacing w:line="360" w:lineRule="auto"/>
        <w:ind w:firstLineChars="200" w:firstLine="420"/>
        <w:rPr>
          <w:color w:val="000000" w:themeColor="text1"/>
        </w:rPr>
      </w:pPr>
      <w:r w:rsidRPr="007F723F">
        <w:rPr>
          <w:color w:val="000000" w:themeColor="text1"/>
        </w:rPr>
        <w:t>（</w:t>
      </w:r>
      <w:r w:rsidRPr="007F723F">
        <w:rPr>
          <w:color w:val="000000" w:themeColor="text1"/>
        </w:rPr>
        <w:t>2</w:t>
      </w:r>
      <w:r w:rsidRPr="007F723F">
        <w:rPr>
          <w:color w:val="000000" w:themeColor="text1"/>
        </w:rPr>
        <w:t>）乱石穿空</w:t>
      </w:r>
      <w:r w:rsidRPr="007F723F">
        <w:rPr>
          <w:color w:val="000000" w:themeColor="text1"/>
        </w:rPr>
        <w:t xml:space="preserve">   </w:t>
      </w:r>
      <w:r w:rsidRPr="007F723F">
        <w:rPr>
          <w:color w:val="000000" w:themeColor="text1"/>
        </w:rPr>
        <w:t>惊涛拍岸</w:t>
      </w:r>
      <w:r w:rsidRPr="007F723F">
        <w:rPr>
          <w:color w:val="000000" w:themeColor="text1"/>
        </w:rPr>
        <w:t xml:space="preserve">   </w:t>
      </w:r>
      <w:r w:rsidRPr="007F723F">
        <w:rPr>
          <w:color w:val="000000" w:themeColor="text1"/>
        </w:rPr>
        <w:t>卷起千堆雪</w:t>
      </w:r>
    </w:p>
    <w:p w:rsidR="00673B17" w:rsidRPr="00F96864" w:rsidRDefault="00673B17" w:rsidP="00673B17">
      <w:pPr>
        <w:snapToGrid w:val="0"/>
        <w:spacing w:line="360" w:lineRule="auto"/>
        <w:ind w:firstLineChars="0" w:firstLine="0"/>
        <w:jc w:val="center"/>
        <w:rPr>
          <w:color w:val="FF0000"/>
        </w:rPr>
      </w:pPr>
      <w:r w:rsidRPr="00F96864">
        <w:rPr>
          <w:rFonts w:ascii="黑体" w:eastAsia="黑体" w:hAnsi="黑体" w:hint="eastAsia"/>
          <w:b/>
          <w:sz w:val="36"/>
          <w:szCs w:val="36"/>
        </w:rPr>
        <w:t>第</w:t>
      </w:r>
      <w:r w:rsidRPr="00F96864">
        <w:rPr>
          <w:rFonts w:ascii="宋体" w:hAnsi="宋体"/>
          <w:b/>
          <w:sz w:val="36"/>
          <w:szCs w:val="36"/>
        </w:rPr>
        <w:t>II</w:t>
      </w:r>
      <w:r w:rsidRPr="00F96864">
        <w:rPr>
          <w:rFonts w:ascii="黑体" w:eastAsia="黑体" w:hAnsi="黑体" w:hint="eastAsia"/>
          <w:b/>
          <w:sz w:val="36"/>
          <w:szCs w:val="36"/>
        </w:rPr>
        <w:t>卷</w:t>
      </w:r>
      <w:r w:rsidRPr="00F96864">
        <w:rPr>
          <w:rFonts w:ascii="黑体" w:eastAsia="黑体" w:hAnsi="黑体"/>
          <w:b/>
          <w:sz w:val="36"/>
          <w:szCs w:val="36"/>
        </w:rPr>
        <w:t xml:space="preserve">  </w:t>
      </w:r>
      <w:r w:rsidRPr="00F96864">
        <w:rPr>
          <w:rFonts w:ascii="黑体" w:eastAsia="黑体" w:hAnsi="黑体" w:hint="eastAsia"/>
          <w:b/>
          <w:sz w:val="36"/>
          <w:szCs w:val="36"/>
        </w:rPr>
        <w:t>表达题</w:t>
      </w:r>
    </w:p>
    <w:p w:rsidR="00673B17" w:rsidRPr="008C4C3C" w:rsidRDefault="003B2A23" w:rsidP="003B2A23">
      <w:pPr>
        <w:pStyle w:val="Normal1"/>
        <w:spacing w:line="360" w:lineRule="auto"/>
        <w:textAlignment w:val="center"/>
        <w:rPr>
          <w:rFonts w:ascii="黑体" w:eastAsia="黑体" w:hAnsi="黑体" w:cs="Times New Roman"/>
          <w:b/>
          <w:color w:val="000000"/>
          <w:sz w:val="24"/>
          <w:szCs w:val="24"/>
        </w:rPr>
      </w:pPr>
      <w:r>
        <w:rPr>
          <w:rFonts w:ascii="黑体" w:eastAsia="黑体" w:hAnsi="黑体" w:cs="Times New Roman"/>
          <w:b/>
          <w:color w:val="000000"/>
          <w:sz w:val="24"/>
          <w:szCs w:val="24"/>
        </w:rPr>
        <w:t>三、</w:t>
      </w:r>
      <w:r w:rsidR="00673B17" w:rsidRPr="008C4C3C">
        <w:rPr>
          <w:rFonts w:ascii="黑体" w:eastAsia="黑体" w:hAnsi="黑体" w:cs="Times New Roman"/>
          <w:b/>
          <w:color w:val="000000"/>
          <w:sz w:val="24"/>
          <w:szCs w:val="24"/>
        </w:rPr>
        <w:t>语言文字运用（20分）</w:t>
      </w:r>
    </w:p>
    <w:p w:rsidR="00673B17" w:rsidRPr="003B2A23" w:rsidRDefault="00673B17" w:rsidP="003B2A23">
      <w:pPr>
        <w:pStyle w:val="Normal1"/>
        <w:spacing w:line="360" w:lineRule="auto"/>
        <w:jc w:val="left"/>
        <w:textAlignment w:val="center"/>
        <w:rPr>
          <w:rFonts w:cs="Times New Roman"/>
          <w:color w:val="000000"/>
          <w:szCs w:val="21"/>
        </w:rPr>
      </w:pPr>
      <w:r w:rsidRPr="00C32817">
        <w:rPr>
          <w:rFonts w:cs="Times New Roman"/>
          <w:color w:val="000000"/>
          <w:szCs w:val="21"/>
        </w:rPr>
        <w:t>17.</w:t>
      </w:r>
      <w:r w:rsidR="003B2A23" w:rsidRPr="00EF22E1">
        <w:rPr>
          <w:rFonts w:cs="Times New Roman"/>
          <w:szCs w:val="21"/>
        </w:rPr>
        <w:t xml:space="preserve"> </w:t>
      </w:r>
      <w:r w:rsidRPr="00CE5FD8">
        <w:rPr>
          <w:color w:val="000000" w:themeColor="text1"/>
        </w:rPr>
        <w:t>C</w:t>
      </w:r>
      <w:r w:rsidRPr="00C32817">
        <w:rPr>
          <w:rFonts w:cs="Times New Roman"/>
          <w:color w:val="FF0000"/>
          <w:szCs w:val="21"/>
        </w:rPr>
        <w:t xml:space="preserve"> </w:t>
      </w:r>
    </w:p>
    <w:p w:rsidR="00673B17" w:rsidRPr="00C32817" w:rsidRDefault="00673B17" w:rsidP="003B2A23">
      <w:pPr>
        <w:pStyle w:val="Normal1"/>
        <w:spacing w:line="360" w:lineRule="auto"/>
        <w:jc w:val="left"/>
        <w:textAlignment w:val="center"/>
        <w:rPr>
          <w:rFonts w:cs="Times New Roman"/>
          <w:color w:val="FF0000"/>
          <w:szCs w:val="21"/>
        </w:rPr>
      </w:pPr>
      <w:r w:rsidRPr="00C32817">
        <w:rPr>
          <w:rFonts w:cs="Times New Roman"/>
          <w:color w:val="000000"/>
          <w:szCs w:val="21"/>
        </w:rPr>
        <w:t xml:space="preserve">18. </w:t>
      </w:r>
      <w:r w:rsidRPr="00CE5FD8">
        <w:rPr>
          <w:color w:val="000000" w:themeColor="text1"/>
        </w:rPr>
        <w:t>A</w:t>
      </w:r>
    </w:p>
    <w:p w:rsidR="00673B17" w:rsidRPr="00C32817" w:rsidRDefault="003B2A23" w:rsidP="003B2A23">
      <w:pPr>
        <w:pStyle w:val="Normal1"/>
        <w:spacing w:line="360" w:lineRule="auto"/>
        <w:jc w:val="left"/>
        <w:textAlignment w:val="center"/>
        <w:rPr>
          <w:rFonts w:cs="Times New Roman"/>
          <w:color w:val="FF0000"/>
          <w:szCs w:val="21"/>
        </w:rPr>
      </w:pPr>
      <w:r>
        <w:rPr>
          <w:rFonts w:cs="Times New Roman"/>
          <w:color w:val="000000"/>
          <w:szCs w:val="21"/>
        </w:rPr>
        <w:t>19.</w:t>
      </w:r>
      <w:r w:rsidRPr="00EF22E1">
        <w:rPr>
          <w:rFonts w:cs="Times New Roman"/>
          <w:szCs w:val="21"/>
        </w:rPr>
        <w:t xml:space="preserve"> </w:t>
      </w:r>
      <w:r w:rsidR="00673B17" w:rsidRPr="00CE5FD8">
        <w:rPr>
          <w:color w:val="000000" w:themeColor="text1"/>
        </w:rPr>
        <w:t>D</w:t>
      </w:r>
    </w:p>
    <w:p w:rsidR="00673B17" w:rsidRPr="003B2A23" w:rsidRDefault="00673B17" w:rsidP="003B2A23">
      <w:pPr>
        <w:pStyle w:val="Normal1"/>
        <w:spacing w:line="360" w:lineRule="auto"/>
        <w:jc w:val="left"/>
        <w:textAlignment w:val="center"/>
        <w:rPr>
          <w:rFonts w:ascii="楷体" w:eastAsia="楷体" w:hAnsi="楷体" w:cs="Times New Roman"/>
          <w:szCs w:val="21"/>
        </w:rPr>
      </w:pPr>
      <w:r w:rsidRPr="00C32817">
        <w:rPr>
          <w:rFonts w:cs="Times New Roman"/>
          <w:color w:val="000000"/>
          <w:szCs w:val="21"/>
        </w:rPr>
        <w:t>20.</w:t>
      </w:r>
      <w:r w:rsidR="00760045" w:rsidRPr="00EF22E1">
        <w:rPr>
          <w:rFonts w:cs="Times New Roman"/>
          <w:szCs w:val="21"/>
        </w:rPr>
        <w:fldChar w:fldCharType="begin"/>
      </w:r>
      <w:r w:rsidRPr="00EF22E1">
        <w:rPr>
          <w:rFonts w:cs="Times New Roman"/>
          <w:szCs w:val="21"/>
        </w:rPr>
        <w:instrText xml:space="preserve"> = 1 \* GB3 </w:instrText>
      </w:r>
      <w:r w:rsidR="00760045" w:rsidRPr="00EF22E1">
        <w:rPr>
          <w:rFonts w:cs="Times New Roman"/>
          <w:szCs w:val="21"/>
        </w:rPr>
        <w:fldChar w:fldCharType="separate"/>
      </w:r>
      <w:r w:rsidRPr="00EF22E1">
        <w:rPr>
          <w:rFonts w:ascii="宋体" w:hAnsi="宋体" w:hint="eastAsia"/>
          <w:noProof/>
          <w:szCs w:val="21"/>
        </w:rPr>
        <w:t>①</w:t>
      </w:r>
      <w:r w:rsidR="00760045" w:rsidRPr="00EF22E1">
        <w:rPr>
          <w:rFonts w:cs="Times New Roman"/>
          <w:szCs w:val="21"/>
        </w:rPr>
        <w:fldChar w:fldCharType="end"/>
      </w:r>
      <w:r w:rsidRPr="00EF22E1">
        <w:rPr>
          <w:rFonts w:cs="Times New Roman"/>
          <w:szCs w:val="21"/>
        </w:rPr>
        <w:t>具有极强的稳定性（稳定性好）</w:t>
      </w:r>
      <w:r w:rsidRPr="00EF22E1">
        <w:rPr>
          <w:rFonts w:cs="Times New Roman"/>
          <w:szCs w:val="21"/>
        </w:rPr>
        <w:t xml:space="preserve">   </w:t>
      </w:r>
    </w:p>
    <w:p w:rsidR="00673B17" w:rsidRPr="00EF22E1" w:rsidRDefault="00760045" w:rsidP="003B2A23">
      <w:pPr>
        <w:pStyle w:val="Normal1"/>
        <w:spacing w:line="360" w:lineRule="auto"/>
        <w:ind w:firstLineChars="150" w:firstLine="315"/>
        <w:jc w:val="left"/>
        <w:textAlignment w:val="center"/>
        <w:rPr>
          <w:rFonts w:cs="Times New Roman"/>
          <w:szCs w:val="21"/>
        </w:rPr>
      </w:pPr>
      <w:r w:rsidRPr="00EF22E1">
        <w:rPr>
          <w:rFonts w:cs="Times New Roman"/>
          <w:szCs w:val="21"/>
        </w:rPr>
        <w:fldChar w:fldCharType="begin"/>
      </w:r>
      <w:r w:rsidR="00673B17" w:rsidRPr="00EF22E1">
        <w:rPr>
          <w:rFonts w:cs="Times New Roman"/>
          <w:szCs w:val="21"/>
        </w:rPr>
        <w:instrText xml:space="preserve"> = 2 \* GB3 </w:instrText>
      </w:r>
      <w:r w:rsidRPr="00EF22E1">
        <w:rPr>
          <w:rFonts w:cs="Times New Roman"/>
          <w:szCs w:val="21"/>
        </w:rPr>
        <w:fldChar w:fldCharType="separate"/>
      </w:r>
      <w:r w:rsidR="00673B17" w:rsidRPr="00EF22E1">
        <w:rPr>
          <w:rFonts w:ascii="宋体" w:hAnsi="宋体" w:hint="eastAsia"/>
          <w:noProof/>
          <w:szCs w:val="21"/>
        </w:rPr>
        <w:t>②</w:t>
      </w:r>
      <w:r w:rsidRPr="00EF22E1">
        <w:rPr>
          <w:rFonts w:cs="Times New Roman"/>
          <w:szCs w:val="21"/>
        </w:rPr>
        <w:fldChar w:fldCharType="end"/>
      </w:r>
      <w:r w:rsidR="00673B17" w:rsidRPr="00EF22E1">
        <w:rPr>
          <w:rFonts w:cs="Times New Roman"/>
          <w:szCs w:val="21"/>
        </w:rPr>
        <w:t>它可以替代蔗糖</w:t>
      </w:r>
      <w:r w:rsidR="00673B17" w:rsidRPr="00EF22E1">
        <w:rPr>
          <w:rFonts w:cs="Times New Roman"/>
          <w:szCs w:val="21"/>
        </w:rPr>
        <w:t xml:space="preserve">   </w:t>
      </w:r>
    </w:p>
    <w:p w:rsidR="00673B17" w:rsidRPr="00EF22E1" w:rsidRDefault="00760045" w:rsidP="003B2A23">
      <w:pPr>
        <w:pStyle w:val="Normal1"/>
        <w:spacing w:line="360" w:lineRule="auto"/>
        <w:ind w:firstLineChars="150" w:firstLine="315"/>
        <w:jc w:val="left"/>
        <w:textAlignment w:val="center"/>
        <w:rPr>
          <w:rFonts w:cs="Times New Roman"/>
          <w:szCs w:val="21"/>
        </w:rPr>
      </w:pPr>
      <w:r w:rsidRPr="00EF22E1">
        <w:rPr>
          <w:rFonts w:cs="Times New Roman"/>
          <w:szCs w:val="21"/>
        </w:rPr>
        <w:fldChar w:fldCharType="begin"/>
      </w:r>
      <w:r w:rsidR="00673B17" w:rsidRPr="00EF22E1">
        <w:rPr>
          <w:rFonts w:cs="Times New Roman"/>
          <w:szCs w:val="21"/>
        </w:rPr>
        <w:instrText xml:space="preserve"> = 3 \* GB3 </w:instrText>
      </w:r>
      <w:r w:rsidRPr="00EF22E1">
        <w:rPr>
          <w:rFonts w:cs="Times New Roman"/>
          <w:szCs w:val="21"/>
        </w:rPr>
        <w:fldChar w:fldCharType="separate"/>
      </w:r>
      <w:r w:rsidR="00673B17" w:rsidRPr="00EF22E1">
        <w:rPr>
          <w:rFonts w:ascii="宋体" w:hAnsi="宋体" w:hint="eastAsia"/>
          <w:noProof/>
          <w:szCs w:val="21"/>
        </w:rPr>
        <w:t>③</w:t>
      </w:r>
      <w:r w:rsidRPr="00EF22E1">
        <w:rPr>
          <w:rFonts w:cs="Times New Roman"/>
          <w:szCs w:val="21"/>
        </w:rPr>
        <w:fldChar w:fldCharType="end"/>
      </w:r>
      <w:r w:rsidR="00673B17" w:rsidRPr="00EF22E1">
        <w:rPr>
          <w:rFonts w:cs="Times New Roman"/>
          <w:szCs w:val="21"/>
        </w:rPr>
        <w:t>是典型的益生因子（有很好的保健功效）</w:t>
      </w:r>
    </w:p>
    <w:p w:rsidR="00673B17" w:rsidRPr="009C2636" w:rsidRDefault="00673B17" w:rsidP="009C2636">
      <w:pPr>
        <w:pStyle w:val="Normal1"/>
        <w:spacing w:line="360" w:lineRule="auto"/>
        <w:textAlignment w:val="center"/>
        <w:rPr>
          <w:rFonts w:ascii="楷体" w:eastAsia="楷体" w:hAnsi="楷体" w:cs="Times New Roman"/>
          <w:szCs w:val="21"/>
        </w:rPr>
      </w:pPr>
      <w:r w:rsidRPr="00C32817">
        <w:rPr>
          <w:rFonts w:cs="Times New Roman"/>
          <w:color w:val="000000"/>
          <w:szCs w:val="21"/>
        </w:rPr>
        <w:t>21</w:t>
      </w:r>
      <w:r w:rsidR="00EF5EB3">
        <w:rPr>
          <w:rFonts w:cs="Times New Roman"/>
          <w:color w:val="000000"/>
          <w:szCs w:val="21"/>
        </w:rPr>
        <w:t>.</w:t>
      </w:r>
      <w:r w:rsidRPr="00963115">
        <w:rPr>
          <w:rFonts w:ascii="宋体" w:hAnsi="宋体" w:hint="eastAsia"/>
          <w:szCs w:val="21"/>
        </w:rPr>
        <w:t>②</w:t>
      </w:r>
      <w:r w:rsidRPr="00963115">
        <w:rPr>
          <w:rFonts w:cs="Times New Roman"/>
          <w:szCs w:val="21"/>
        </w:rPr>
        <w:t>学校加强教育，不一定能让</w:t>
      </w:r>
      <w:r w:rsidRPr="00963115">
        <w:rPr>
          <w:rFonts w:cs="Times New Roman"/>
          <w:szCs w:val="21"/>
        </w:rPr>
        <w:t>“</w:t>
      </w:r>
      <w:r w:rsidRPr="00963115">
        <w:rPr>
          <w:rFonts w:cs="Times New Roman"/>
          <w:szCs w:val="21"/>
        </w:rPr>
        <w:t>熊孩子</w:t>
      </w:r>
      <w:r w:rsidRPr="00963115">
        <w:rPr>
          <w:rFonts w:cs="Times New Roman"/>
          <w:szCs w:val="21"/>
        </w:rPr>
        <w:t>”</w:t>
      </w:r>
      <w:r w:rsidRPr="00963115">
        <w:rPr>
          <w:rFonts w:cs="Times New Roman"/>
          <w:szCs w:val="21"/>
        </w:rPr>
        <w:t>具备金融常识和财商意识。（</w:t>
      </w:r>
      <w:r w:rsidRPr="00963115">
        <w:rPr>
          <w:rFonts w:cs="Times New Roman"/>
          <w:szCs w:val="21"/>
        </w:rPr>
        <w:t>3</w:t>
      </w:r>
      <w:r w:rsidRPr="00963115">
        <w:rPr>
          <w:rFonts w:cs="Times New Roman"/>
          <w:szCs w:val="21"/>
        </w:rPr>
        <w:t>分）</w:t>
      </w:r>
    </w:p>
    <w:p w:rsidR="00673B17" w:rsidRPr="00963115" w:rsidRDefault="00673B17" w:rsidP="00EF5EB3">
      <w:pPr>
        <w:pStyle w:val="Normal1"/>
        <w:spacing w:line="360" w:lineRule="auto"/>
        <w:ind w:firstLineChars="100" w:firstLine="210"/>
        <w:textAlignment w:val="center"/>
        <w:rPr>
          <w:rFonts w:cs="Times New Roman"/>
          <w:szCs w:val="21"/>
        </w:rPr>
      </w:pPr>
      <w:r>
        <w:rPr>
          <w:rFonts w:cs="Times New Roman" w:hint="eastAsia"/>
          <w:szCs w:val="21"/>
        </w:rPr>
        <w:t xml:space="preserve"> </w:t>
      </w:r>
      <w:r w:rsidRPr="00963115">
        <w:rPr>
          <w:rFonts w:ascii="宋体" w:hAnsi="宋体" w:hint="eastAsia"/>
          <w:szCs w:val="21"/>
        </w:rPr>
        <w:t>③</w:t>
      </w:r>
      <w:r w:rsidRPr="00963115">
        <w:rPr>
          <w:rFonts w:cs="Times New Roman"/>
          <w:szCs w:val="21"/>
        </w:rPr>
        <w:t>父母以身作则不一定可以避免这类事件的发生。（</w:t>
      </w:r>
      <w:r w:rsidRPr="00963115">
        <w:rPr>
          <w:rFonts w:cs="Times New Roman"/>
          <w:szCs w:val="21"/>
        </w:rPr>
        <w:t>2</w:t>
      </w:r>
      <w:r w:rsidRPr="00963115">
        <w:rPr>
          <w:rFonts w:cs="Times New Roman"/>
          <w:szCs w:val="21"/>
        </w:rPr>
        <w:t>分）</w:t>
      </w:r>
    </w:p>
    <w:p w:rsidR="00673B17" w:rsidRPr="008C4C3C" w:rsidRDefault="00673B17" w:rsidP="000F3A8A">
      <w:pPr>
        <w:pStyle w:val="Normal1"/>
        <w:spacing w:line="360" w:lineRule="auto"/>
        <w:textAlignment w:val="center"/>
        <w:rPr>
          <w:rFonts w:ascii="黑体" w:eastAsia="黑体" w:hAnsi="黑体" w:cs="Times New Roman"/>
          <w:b/>
          <w:sz w:val="24"/>
          <w:szCs w:val="24"/>
        </w:rPr>
      </w:pPr>
      <w:r w:rsidRPr="008C4C3C">
        <w:rPr>
          <w:rFonts w:ascii="黑体" w:eastAsia="黑体" w:hAnsi="黑体" w:cs="Times New Roman"/>
          <w:b/>
          <w:color w:val="000000"/>
          <w:sz w:val="24"/>
          <w:szCs w:val="24"/>
        </w:rPr>
        <w:t>四、写作（60分）</w:t>
      </w:r>
    </w:p>
    <w:p w:rsidR="00831025" w:rsidRPr="00362BB8" w:rsidRDefault="00673B17" w:rsidP="00362BB8">
      <w:pPr>
        <w:pStyle w:val="Normal1"/>
        <w:spacing w:line="360" w:lineRule="auto"/>
        <w:jc w:val="left"/>
        <w:textAlignment w:val="center"/>
        <w:rPr>
          <w:rFonts w:cs="Times New Roman"/>
          <w:szCs w:val="21"/>
        </w:rPr>
      </w:pPr>
      <w:r w:rsidRPr="00C32817">
        <w:rPr>
          <w:rFonts w:cs="Times New Roman"/>
          <w:color w:val="000000"/>
          <w:szCs w:val="21"/>
        </w:rPr>
        <w:t>22.</w:t>
      </w:r>
      <w:r w:rsidR="00362BB8">
        <w:rPr>
          <w:rFonts w:cs="Times New Roman" w:hint="eastAsia"/>
          <w:color w:val="000000"/>
          <w:szCs w:val="21"/>
        </w:rPr>
        <w:t>略</w:t>
      </w:r>
    </w:p>
    <w:sectPr w:rsidR="00831025" w:rsidRPr="00362BB8" w:rsidSect="005459AB">
      <w:footerReference w:type="even" r:id="rId15"/>
      <w:footerReference w:type="default" r:id="rId16"/>
      <w:pgSz w:w="23814" w:h="16839" w:orient="landscape" w:code="8"/>
      <w:pgMar w:top="907" w:right="1418" w:bottom="907" w:left="1418" w:header="652" w:footer="510" w:gutter="1134"/>
      <w:pgNumType w:start="1"/>
      <w:cols w:num="2" w:space="1701"/>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90C" w:rsidRDefault="00E8590C" w:rsidP="00BA4850">
      <w:pPr>
        <w:spacing w:line="240" w:lineRule="auto"/>
        <w:ind w:firstLine="630"/>
      </w:pPr>
      <w:r>
        <w:separator/>
      </w:r>
    </w:p>
  </w:endnote>
  <w:endnote w:type="continuationSeparator" w:id="0">
    <w:p w:rsidR="00E8590C" w:rsidRDefault="00E8590C" w:rsidP="00BA4850">
      <w:pPr>
        <w:spacing w:line="240" w:lineRule="auto"/>
        <w:ind w:firstLine="6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PMingLiU">
    <w:altName w:val="新細明體"/>
    <w:panose1 w:val="02020300000000000000"/>
    <w:charset w:val="88"/>
    <w:family w:val="roman"/>
    <w:pitch w:val="variable"/>
    <w:sig w:usb0="00000003" w:usb1="080E0000" w:usb2="00000016" w:usb3="00000000" w:csb0="001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微软雅黑">
    <w:panose1 w:val="020B0503020204020204"/>
    <w:charset w:val="86"/>
    <w:family w:val="swiss"/>
    <w:pitch w:val="variable"/>
    <w:sig w:usb0="80000287" w:usb1="2A0F3C52" w:usb2="00000016" w:usb3="00000000" w:csb0="0004001F" w:csb1="00000000"/>
  </w:font>
  <w:font w:name="Segoe UI Symbol">
    <w:altName w:val="微软雅黑"/>
    <w:charset w:val="00"/>
    <w:family w:val="swiss"/>
    <w:pitch w:val="variable"/>
    <w:sig w:usb0="00000003" w:usb1="1200FFEF" w:usb2="00040000" w:usb3="00000000" w:csb0="00000001" w:csb1="00000000"/>
  </w:font>
  <w:font w:name="楷体">
    <w:altName w:val="微软雅黑"/>
    <w:charset w:val="86"/>
    <w:family w:val="modern"/>
    <w:pitch w:val="fixed"/>
    <w:sig w:usb0="00000000"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005" w:rsidRPr="00A72074" w:rsidRDefault="0078400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 xml:space="preserve">page  </w:instrText>
    </w:r>
    <w:r w:rsidR="00760045">
      <w:rPr>
        <w:sz w:val="21"/>
        <w:szCs w:val="21"/>
      </w:rPr>
      <w:fldChar w:fldCharType="separate"/>
    </w:r>
    <w:r w:rsidR="00625ED1">
      <w:rPr>
        <w:noProof/>
        <w:sz w:val="21"/>
        <w:szCs w:val="21"/>
      </w:rPr>
      <w:instrText>2</w:instrText>
    </w:r>
    <w:r w:rsidR="00760045">
      <w:rPr>
        <w:sz w:val="21"/>
        <w:szCs w:val="21"/>
      </w:rPr>
      <w:fldChar w:fldCharType="end"/>
    </w:r>
    <w:r>
      <w:rPr>
        <w:sz w:val="21"/>
        <w:szCs w:val="21"/>
      </w:rPr>
      <w:instrText xml:space="preserve">*2-1 </w:instrText>
    </w:r>
    <w:r w:rsidR="00760045">
      <w:rPr>
        <w:sz w:val="21"/>
        <w:szCs w:val="21"/>
      </w:rPr>
      <w:fldChar w:fldCharType="separate"/>
    </w:r>
    <w:r w:rsidR="00625ED1">
      <w:rPr>
        <w:noProof/>
        <w:sz w:val="21"/>
        <w:szCs w:val="21"/>
      </w:rPr>
      <w:t>3</w:t>
    </w:r>
    <w:r w:rsidR="00760045">
      <w:rPr>
        <w:sz w:val="21"/>
        <w:szCs w:val="21"/>
      </w:rPr>
      <w:fldChar w:fldCharType="end"/>
    </w:r>
    <w:r w:rsidRPr="00A72074">
      <w:rPr>
        <w:rFonts w:hint="eastAsia"/>
        <w:sz w:val="21"/>
        <w:szCs w:val="21"/>
      </w:rPr>
      <w:t>页（共</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 xml:space="preserve">sectionPages  </w:instrText>
    </w:r>
    <w:r w:rsidR="00760045">
      <w:rPr>
        <w:sz w:val="21"/>
        <w:szCs w:val="21"/>
      </w:rPr>
      <w:fldChar w:fldCharType="separate"/>
    </w:r>
    <w:r w:rsidR="00625ED1">
      <w:rPr>
        <w:noProof/>
        <w:sz w:val="21"/>
        <w:szCs w:val="21"/>
      </w:rPr>
      <w:instrText>5</w:instrText>
    </w:r>
    <w:r w:rsidR="00760045">
      <w:rPr>
        <w:sz w:val="21"/>
        <w:szCs w:val="21"/>
      </w:rPr>
      <w:fldChar w:fldCharType="end"/>
    </w:r>
    <w:r>
      <w:rPr>
        <w:sz w:val="21"/>
        <w:szCs w:val="21"/>
      </w:rPr>
      <w:instrText xml:space="preserve">*2 </w:instrText>
    </w:r>
    <w:r w:rsidR="00760045">
      <w:rPr>
        <w:sz w:val="21"/>
        <w:szCs w:val="21"/>
      </w:rPr>
      <w:fldChar w:fldCharType="separate"/>
    </w:r>
    <w:r w:rsidR="00625ED1">
      <w:rPr>
        <w:noProof/>
        <w:sz w:val="21"/>
        <w:szCs w:val="21"/>
      </w:rPr>
      <w:t>10</w:t>
    </w:r>
    <w:r w:rsidR="00760045">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 xml:space="preserve">  </w:t>
    </w:r>
    <w:r>
      <w:rPr>
        <w:rFonts w:hint="eastAsia"/>
        <w:sz w:val="21"/>
        <w:szCs w:val="21"/>
      </w:rPr>
      <w:t>第</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page</w:instrText>
    </w:r>
    <w:r w:rsidR="00760045">
      <w:rPr>
        <w:sz w:val="21"/>
        <w:szCs w:val="21"/>
      </w:rPr>
      <w:fldChar w:fldCharType="separate"/>
    </w:r>
    <w:r w:rsidR="00625ED1">
      <w:rPr>
        <w:noProof/>
        <w:sz w:val="21"/>
        <w:szCs w:val="21"/>
      </w:rPr>
      <w:instrText>2</w:instrText>
    </w:r>
    <w:r w:rsidR="00760045">
      <w:rPr>
        <w:sz w:val="21"/>
        <w:szCs w:val="21"/>
      </w:rPr>
      <w:fldChar w:fldCharType="end"/>
    </w:r>
    <w:r>
      <w:rPr>
        <w:sz w:val="21"/>
        <w:szCs w:val="21"/>
      </w:rPr>
      <w:instrText xml:space="preserve">*2 </w:instrText>
    </w:r>
    <w:r w:rsidR="00760045">
      <w:rPr>
        <w:sz w:val="21"/>
        <w:szCs w:val="21"/>
      </w:rPr>
      <w:fldChar w:fldCharType="separate"/>
    </w:r>
    <w:r w:rsidR="00625ED1">
      <w:rPr>
        <w:noProof/>
        <w:sz w:val="21"/>
        <w:szCs w:val="21"/>
      </w:rPr>
      <w:t>4</w:t>
    </w:r>
    <w:r w:rsidR="00760045">
      <w:rPr>
        <w:sz w:val="21"/>
        <w:szCs w:val="21"/>
      </w:rPr>
      <w:fldChar w:fldCharType="end"/>
    </w:r>
    <w:r>
      <w:rPr>
        <w:rFonts w:hint="eastAsia"/>
        <w:sz w:val="21"/>
        <w:szCs w:val="21"/>
      </w:rPr>
      <w:t>页</w:t>
    </w:r>
    <w:r>
      <w:rPr>
        <w:sz w:val="21"/>
        <w:szCs w:val="21"/>
      </w:rPr>
      <w:t>（</w:t>
    </w:r>
    <w:r>
      <w:rPr>
        <w:rFonts w:hint="eastAsia"/>
        <w:sz w:val="21"/>
        <w:szCs w:val="21"/>
      </w:rPr>
      <w:t>共</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 xml:space="preserve">sectionPages  </w:instrText>
    </w:r>
    <w:r w:rsidR="00760045">
      <w:rPr>
        <w:sz w:val="21"/>
        <w:szCs w:val="21"/>
      </w:rPr>
      <w:fldChar w:fldCharType="separate"/>
    </w:r>
    <w:r w:rsidR="00625ED1">
      <w:rPr>
        <w:noProof/>
        <w:sz w:val="21"/>
        <w:szCs w:val="21"/>
      </w:rPr>
      <w:instrText>5</w:instrText>
    </w:r>
    <w:r w:rsidR="00760045">
      <w:rPr>
        <w:sz w:val="21"/>
        <w:szCs w:val="21"/>
      </w:rPr>
      <w:fldChar w:fldCharType="end"/>
    </w:r>
    <w:r>
      <w:rPr>
        <w:sz w:val="21"/>
        <w:szCs w:val="21"/>
      </w:rPr>
      <w:instrText xml:space="preserve">*2 </w:instrText>
    </w:r>
    <w:r w:rsidR="00760045">
      <w:rPr>
        <w:sz w:val="21"/>
        <w:szCs w:val="21"/>
      </w:rPr>
      <w:fldChar w:fldCharType="separate"/>
    </w:r>
    <w:r w:rsidR="00625ED1">
      <w:rPr>
        <w:noProof/>
        <w:sz w:val="21"/>
        <w:szCs w:val="21"/>
      </w:rPr>
      <w:t>10</w:t>
    </w:r>
    <w:r w:rsidR="00760045">
      <w:rPr>
        <w:sz w:val="21"/>
        <w:szCs w:val="21"/>
      </w:rPr>
      <w:fldChar w:fldCharType="end"/>
    </w:r>
    <w:r>
      <w:rPr>
        <w:rFonts w:hint="eastAsia"/>
        <w:sz w:val="21"/>
        <w:szCs w:val="21"/>
      </w:rPr>
      <w:t>页</w:t>
    </w:r>
    <w:r>
      <w:rPr>
        <w:sz w:val="21"/>
        <w:szCs w:val="21"/>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Pr="00A72074" w:rsidRDefault="00896E0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sidRPr="00A72074">
      <w:rPr>
        <w:rFonts w:hint="eastAsia"/>
        <w:sz w:val="21"/>
        <w:szCs w:val="21"/>
      </w:rPr>
      <w:t xml:space="preserve">  </w:t>
    </w:r>
    <w:r w:rsidRPr="00A72074">
      <w:rPr>
        <w:rFonts w:hint="eastAsia"/>
        <w:sz w:val="21"/>
        <w:szCs w:val="21"/>
      </w:rPr>
      <w:t>第</w:t>
    </w:r>
    <w:r w:rsidR="00760045">
      <w:rPr>
        <w:sz w:val="21"/>
        <w:szCs w:val="21"/>
      </w:rPr>
      <w:fldChar w:fldCharType="begin"/>
    </w:r>
    <w:r w:rsidR="005459AB">
      <w:rPr>
        <w:sz w:val="21"/>
        <w:szCs w:val="21"/>
      </w:rPr>
      <w:instrText xml:space="preserve"> =</w:instrText>
    </w:r>
    <w:r w:rsidR="00760045">
      <w:rPr>
        <w:sz w:val="21"/>
        <w:szCs w:val="21"/>
      </w:rPr>
      <w:fldChar w:fldCharType="begin"/>
    </w:r>
    <w:r w:rsidR="005459AB">
      <w:rPr>
        <w:sz w:val="21"/>
        <w:szCs w:val="21"/>
      </w:rPr>
      <w:instrText xml:space="preserve">page  </w:instrText>
    </w:r>
    <w:r w:rsidR="00760045">
      <w:rPr>
        <w:sz w:val="21"/>
        <w:szCs w:val="21"/>
      </w:rPr>
      <w:fldChar w:fldCharType="separate"/>
    </w:r>
    <w:r w:rsidR="008739D3">
      <w:rPr>
        <w:noProof/>
        <w:sz w:val="21"/>
        <w:szCs w:val="21"/>
      </w:rPr>
      <w:instrText>1</w:instrText>
    </w:r>
    <w:r w:rsidR="00760045">
      <w:rPr>
        <w:sz w:val="21"/>
        <w:szCs w:val="21"/>
      </w:rPr>
      <w:fldChar w:fldCharType="end"/>
    </w:r>
    <w:r w:rsidR="005459AB">
      <w:rPr>
        <w:sz w:val="21"/>
        <w:szCs w:val="21"/>
      </w:rPr>
      <w:instrText xml:space="preserve">*2-1 </w:instrText>
    </w:r>
    <w:r w:rsidR="00760045">
      <w:rPr>
        <w:sz w:val="21"/>
        <w:szCs w:val="21"/>
      </w:rPr>
      <w:fldChar w:fldCharType="separate"/>
    </w:r>
    <w:r w:rsidR="008739D3">
      <w:rPr>
        <w:noProof/>
        <w:sz w:val="21"/>
        <w:szCs w:val="21"/>
      </w:rPr>
      <w:t>1</w:t>
    </w:r>
    <w:r w:rsidR="00760045">
      <w:rPr>
        <w:sz w:val="21"/>
        <w:szCs w:val="21"/>
      </w:rPr>
      <w:fldChar w:fldCharType="end"/>
    </w:r>
    <w:r w:rsidRPr="00A72074">
      <w:rPr>
        <w:rFonts w:hint="eastAsia"/>
        <w:sz w:val="21"/>
        <w:szCs w:val="21"/>
      </w:rPr>
      <w:t>页（共</w:t>
    </w:r>
    <w:r w:rsidR="00760045">
      <w:rPr>
        <w:sz w:val="21"/>
        <w:szCs w:val="21"/>
      </w:rPr>
      <w:fldChar w:fldCharType="begin"/>
    </w:r>
    <w:r w:rsidR="005459AB">
      <w:rPr>
        <w:sz w:val="21"/>
        <w:szCs w:val="21"/>
      </w:rPr>
      <w:instrText xml:space="preserve"> =</w:instrText>
    </w:r>
    <w:r w:rsidR="00760045">
      <w:rPr>
        <w:sz w:val="21"/>
        <w:szCs w:val="21"/>
      </w:rPr>
      <w:fldChar w:fldCharType="begin"/>
    </w:r>
    <w:r w:rsidR="005459AB">
      <w:rPr>
        <w:sz w:val="21"/>
        <w:szCs w:val="21"/>
      </w:rPr>
      <w:instrText xml:space="preserve">sectionPages  </w:instrText>
    </w:r>
    <w:r w:rsidR="00760045">
      <w:rPr>
        <w:sz w:val="21"/>
        <w:szCs w:val="21"/>
      </w:rPr>
      <w:fldChar w:fldCharType="separate"/>
    </w:r>
    <w:r w:rsidR="008739D3">
      <w:rPr>
        <w:noProof/>
        <w:sz w:val="21"/>
        <w:szCs w:val="21"/>
      </w:rPr>
      <w:instrText>6</w:instrText>
    </w:r>
    <w:r w:rsidR="00760045">
      <w:rPr>
        <w:sz w:val="21"/>
        <w:szCs w:val="21"/>
      </w:rPr>
      <w:fldChar w:fldCharType="end"/>
    </w:r>
    <w:r w:rsidR="005459AB">
      <w:rPr>
        <w:sz w:val="21"/>
        <w:szCs w:val="21"/>
      </w:rPr>
      <w:instrText xml:space="preserve">*2 </w:instrText>
    </w:r>
    <w:r w:rsidR="00760045">
      <w:rPr>
        <w:sz w:val="21"/>
        <w:szCs w:val="21"/>
      </w:rPr>
      <w:fldChar w:fldCharType="separate"/>
    </w:r>
    <w:r w:rsidR="008739D3">
      <w:rPr>
        <w:noProof/>
        <w:sz w:val="21"/>
        <w:szCs w:val="21"/>
      </w:rPr>
      <w:t>12</w:t>
    </w:r>
    <w:r w:rsidR="00760045">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sidR="001A1755">
      <w:rPr>
        <w:rFonts w:hint="eastAsia"/>
        <w:sz w:val="21"/>
        <w:szCs w:val="21"/>
      </w:rPr>
      <w:t>语文</w:t>
    </w:r>
    <w:r w:rsidR="005459AB">
      <w:rPr>
        <w:sz w:val="21"/>
        <w:szCs w:val="21"/>
      </w:rPr>
      <w:t>试卷</w:t>
    </w:r>
    <w:r w:rsidR="001A1755">
      <w:rPr>
        <w:rFonts w:hint="eastAsia"/>
        <w:sz w:val="21"/>
        <w:szCs w:val="21"/>
      </w:rPr>
      <w:t xml:space="preserve">  </w:t>
    </w:r>
    <w:r w:rsidR="001A1755">
      <w:rPr>
        <w:rFonts w:hint="eastAsia"/>
        <w:sz w:val="21"/>
        <w:szCs w:val="21"/>
      </w:rPr>
      <w:t>第</w:t>
    </w:r>
    <w:r w:rsidR="00760045">
      <w:rPr>
        <w:sz w:val="21"/>
        <w:szCs w:val="21"/>
      </w:rPr>
      <w:fldChar w:fldCharType="begin"/>
    </w:r>
    <w:r w:rsidR="005459AB">
      <w:rPr>
        <w:sz w:val="21"/>
        <w:szCs w:val="21"/>
      </w:rPr>
      <w:instrText xml:space="preserve"> =</w:instrText>
    </w:r>
    <w:r w:rsidR="00760045">
      <w:rPr>
        <w:sz w:val="21"/>
        <w:szCs w:val="21"/>
      </w:rPr>
      <w:fldChar w:fldCharType="begin"/>
    </w:r>
    <w:r w:rsidR="005459AB">
      <w:rPr>
        <w:sz w:val="21"/>
        <w:szCs w:val="21"/>
      </w:rPr>
      <w:instrText>page</w:instrText>
    </w:r>
    <w:r w:rsidR="00760045">
      <w:rPr>
        <w:sz w:val="21"/>
        <w:szCs w:val="21"/>
      </w:rPr>
      <w:fldChar w:fldCharType="separate"/>
    </w:r>
    <w:r w:rsidR="008739D3">
      <w:rPr>
        <w:noProof/>
        <w:sz w:val="21"/>
        <w:szCs w:val="21"/>
      </w:rPr>
      <w:instrText>1</w:instrText>
    </w:r>
    <w:r w:rsidR="00760045">
      <w:rPr>
        <w:sz w:val="21"/>
        <w:szCs w:val="21"/>
      </w:rPr>
      <w:fldChar w:fldCharType="end"/>
    </w:r>
    <w:r w:rsidR="005459AB">
      <w:rPr>
        <w:sz w:val="21"/>
        <w:szCs w:val="21"/>
      </w:rPr>
      <w:instrText xml:space="preserve">*2 </w:instrText>
    </w:r>
    <w:r w:rsidR="00760045">
      <w:rPr>
        <w:sz w:val="21"/>
        <w:szCs w:val="21"/>
      </w:rPr>
      <w:fldChar w:fldCharType="separate"/>
    </w:r>
    <w:r w:rsidR="008739D3">
      <w:rPr>
        <w:noProof/>
        <w:sz w:val="21"/>
        <w:szCs w:val="21"/>
      </w:rPr>
      <w:t>2</w:t>
    </w:r>
    <w:r w:rsidR="00760045">
      <w:rPr>
        <w:sz w:val="21"/>
        <w:szCs w:val="21"/>
      </w:rPr>
      <w:fldChar w:fldCharType="end"/>
    </w:r>
    <w:r w:rsidR="001A1755">
      <w:rPr>
        <w:rFonts w:hint="eastAsia"/>
        <w:sz w:val="21"/>
        <w:szCs w:val="21"/>
      </w:rPr>
      <w:t>页</w:t>
    </w:r>
    <w:r w:rsidR="001A1755">
      <w:rPr>
        <w:sz w:val="21"/>
        <w:szCs w:val="21"/>
      </w:rPr>
      <w:t>（</w:t>
    </w:r>
    <w:r w:rsidR="001A1755">
      <w:rPr>
        <w:rFonts w:hint="eastAsia"/>
        <w:sz w:val="21"/>
        <w:szCs w:val="21"/>
      </w:rPr>
      <w:t>共</w:t>
    </w:r>
    <w:r w:rsidR="00760045">
      <w:rPr>
        <w:sz w:val="21"/>
        <w:szCs w:val="21"/>
      </w:rPr>
      <w:fldChar w:fldCharType="begin"/>
    </w:r>
    <w:r w:rsidR="005459AB">
      <w:rPr>
        <w:sz w:val="21"/>
        <w:szCs w:val="21"/>
      </w:rPr>
      <w:instrText xml:space="preserve"> =</w:instrText>
    </w:r>
    <w:r w:rsidR="00760045">
      <w:rPr>
        <w:sz w:val="21"/>
        <w:szCs w:val="21"/>
      </w:rPr>
      <w:fldChar w:fldCharType="begin"/>
    </w:r>
    <w:r w:rsidR="005459AB">
      <w:rPr>
        <w:sz w:val="21"/>
        <w:szCs w:val="21"/>
      </w:rPr>
      <w:instrText xml:space="preserve">sectionPages  </w:instrText>
    </w:r>
    <w:r w:rsidR="00760045">
      <w:rPr>
        <w:sz w:val="21"/>
        <w:szCs w:val="21"/>
      </w:rPr>
      <w:fldChar w:fldCharType="separate"/>
    </w:r>
    <w:r w:rsidR="008739D3">
      <w:rPr>
        <w:noProof/>
        <w:sz w:val="21"/>
        <w:szCs w:val="21"/>
      </w:rPr>
      <w:instrText>6</w:instrText>
    </w:r>
    <w:r w:rsidR="00760045">
      <w:rPr>
        <w:sz w:val="21"/>
        <w:szCs w:val="21"/>
      </w:rPr>
      <w:fldChar w:fldCharType="end"/>
    </w:r>
    <w:r w:rsidR="005459AB">
      <w:rPr>
        <w:sz w:val="21"/>
        <w:szCs w:val="21"/>
      </w:rPr>
      <w:instrText xml:space="preserve">*2 </w:instrText>
    </w:r>
    <w:r w:rsidR="00760045">
      <w:rPr>
        <w:sz w:val="21"/>
        <w:szCs w:val="21"/>
      </w:rPr>
      <w:fldChar w:fldCharType="separate"/>
    </w:r>
    <w:r w:rsidR="008739D3">
      <w:rPr>
        <w:noProof/>
        <w:sz w:val="21"/>
        <w:szCs w:val="21"/>
      </w:rPr>
      <w:t>12</w:t>
    </w:r>
    <w:r w:rsidR="00760045">
      <w:rPr>
        <w:sz w:val="21"/>
        <w:szCs w:val="21"/>
      </w:rPr>
      <w:fldChar w:fldCharType="end"/>
    </w:r>
    <w:r w:rsidR="001A1755">
      <w:rPr>
        <w:rFonts w:hint="eastAsia"/>
        <w:sz w:val="21"/>
        <w:szCs w:val="21"/>
      </w:rPr>
      <w:t>页</w:t>
    </w:r>
    <w:r w:rsidR="001A1755">
      <w:rPr>
        <w:sz w:val="21"/>
        <w:szCs w:val="21"/>
      </w:rPr>
      <w:t>）</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Default="005459AB">
    <w:pPr>
      <w:pStyle w:val="a4"/>
      <w:ind w:firstLine="54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5C5" w:rsidRPr="00A72074" w:rsidRDefault="00FC05C5" w:rsidP="0078400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 xml:space="preserve">page  </w:instrText>
    </w:r>
    <w:r w:rsidR="00760045">
      <w:rPr>
        <w:sz w:val="21"/>
        <w:szCs w:val="21"/>
      </w:rPr>
      <w:fldChar w:fldCharType="separate"/>
    </w:r>
    <w:r w:rsidR="00362BB8">
      <w:rPr>
        <w:noProof/>
        <w:sz w:val="21"/>
        <w:szCs w:val="21"/>
      </w:rPr>
      <w:instrText>2</w:instrText>
    </w:r>
    <w:r w:rsidR="00760045">
      <w:rPr>
        <w:sz w:val="21"/>
        <w:szCs w:val="21"/>
      </w:rPr>
      <w:fldChar w:fldCharType="end"/>
    </w:r>
    <w:r>
      <w:rPr>
        <w:sz w:val="21"/>
        <w:szCs w:val="21"/>
      </w:rPr>
      <w:instrText xml:space="preserve">*2-1 </w:instrText>
    </w:r>
    <w:r w:rsidR="00760045">
      <w:rPr>
        <w:sz w:val="21"/>
        <w:szCs w:val="21"/>
      </w:rPr>
      <w:fldChar w:fldCharType="separate"/>
    </w:r>
    <w:r w:rsidR="00362BB8">
      <w:rPr>
        <w:noProof/>
        <w:sz w:val="21"/>
        <w:szCs w:val="21"/>
      </w:rPr>
      <w:t>3</w:t>
    </w:r>
    <w:r w:rsidR="00760045">
      <w:rPr>
        <w:sz w:val="21"/>
        <w:szCs w:val="21"/>
      </w:rPr>
      <w:fldChar w:fldCharType="end"/>
    </w:r>
    <w:r w:rsidRPr="00A72074">
      <w:rPr>
        <w:rFonts w:hint="eastAsia"/>
        <w:sz w:val="21"/>
        <w:szCs w:val="21"/>
      </w:rPr>
      <w:t>页（共</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 xml:space="preserve">sectionPages  </w:instrText>
    </w:r>
    <w:r w:rsidR="00760045">
      <w:rPr>
        <w:sz w:val="21"/>
        <w:szCs w:val="21"/>
      </w:rPr>
      <w:fldChar w:fldCharType="separate"/>
    </w:r>
    <w:r w:rsidR="00362BB8">
      <w:rPr>
        <w:noProof/>
        <w:sz w:val="21"/>
        <w:szCs w:val="21"/>
      </w:rPr>
      <w:instrText>2</w:instrText>
    </w:r>
    <w:r w:rsidR="00760045">
      <w:rPr>
        <w:sz w:val="21"/>
        <w:szCs w:val="21"/>
      </w:rPr>
      <w:fldChar w:fldCharType="end"/>
    </w:r>
    <w:r>
      <w:rPr>
        <w:sz w:val="21"/>
        <w:szCs w:val="21"/>
      </w:rPr>
      <w:instrText xml:space="preserve">*2 </w:instrText>
    </w:r>
    <w:r w:rsidR="00760045">
      <w:rPr>
        <w:sz w:val="21"/>
        <w:szCs w:val="21"/>
      </w:rPr>
      <w:fldChar w:fldCharType="separate"/>
    </w:r>
    <w:r w:rsidR="00362BB8">
      <w:rPr>
        <w:noProof/>
        <w:sz w:val="21"/>
        <w:szCs w:val="21"/>
      </w:rPr>
      <w:t>4</w:t>
    </w:r>
    <w:r w:rsidR="00760045">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Pr>
        <w:rFonts w:hint="eastAsia"/>
        <w:sz w:val="21"/>
        <w:szCs w:val="21"/>
      </w:rPr>
      <w:t>答案</w:t>
    </w:r>
    <w:r>
      <w:rPr>
        <w:rFonts w:hint="eastAsia"/>
        <w:sz w:val="21"/>
        <w:szCs w:val="21"/>
      </w:rPr>
      <w:t xml:space="preserve">  </w:t>
    </w:r>
    <w:r>
      <w:rPr>
        <w:rFonts w:hint="eastAsia"/>
        <w:sz w:val="21"/>
        <w:szCs w:val="21"/>
      </w:rPr>
      <w:t>第</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page</w:instrText>
    </w:r>
    <w:r w:rsidR="00760045">
      <w:rPr>
        <w:sz w:val="21"/>
        <w:szCs w:val="21"/>
      </w:rPr>
      <w:fldChar w:fldCharType="separate"/>
    </w:r>
    <w:r w:rsidR="00362BB8">
      <w:rPr>
        <w:noProof/>
        <w:sz w:val="21"/>
        <w:szCs w:val="21"/>
      </w:rPr>
      <w:instrText>2</w:instrText>
    </w:r>
    <w:r w:rsidR="00760045">
      <w:rPr>
        <w:sz w:val="21"/>
        <w:szCs w:val="21"/>
      </w:rPr>
      <w:fldChar w:fldCharType="end"/>
    </w:r>
    <w:r>
      <w:rPr>
        <w:sz w:val="21"/>
        <w:szCs w:val="21"/>
      </w:rPr>
      <w:instrText xml:space="preserve">*2 </w:instrText>
    </w:r>
    <w:r w:rsidR="00760045">
      <w:rPr>
        <w:sz w:val="21"/>
        <w:szCs w:val="21"/>
      </w:rPr>
      <w:fldChar w:fldCharType="separate"/>
    </w:r>
    <w:r w:rsidR="00362BB8">
      <w:rPr>
        <w:noProof/>
        <w:sz w:val="21"/>
        <w:szCs w:val="21"/>
      </w:rPr>
      <w:t>4</w:t>
    </w:r>
    <w:r w:rsidR="00760045">
      <w:rPr>
        <w:sz w:val="21"/>
        <w:szCs w:val="21"/>
      </w:rPr>
      <w:fldChar w:fldCharType="end"/>
    </w:r>
    <w:r>
      <w:rPr>
        <w:rFonts w:hint="eastAsia"/>
        <w:sz w:val="21"/>
        <w:szCs w:val="21"/>
      </w:rPr>
      <w:t>页</w:t>
    </w:r>
    <w:r>
      <w:rPr>
        <w:sz w:val="21"/>
        <w:szCs w:val="21"/>
      </w:rPr>
      <w:t>（</w:t>
    </w:r>
    <w:r>
      <w:rPr>
        <w:rFonts w:hint="eastAsia"/>
        <w:sz w:val="21"/>
        <w:szCs w:val="21"/>
      </w:rPr>
      <w:t>共</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 xml:space="preserve">sectionPages  </w:instrText>
    </w:r>
    <w:r w:rsidR="00760045">
      <w:rPr>
        <w:sz w:val="21"/>
        <w:szCs w:val="21"/>
      </w:rPr>
      <w:fldChar w:fldCharType="separate"/>
    </w:r>
    <w:r w:rsidR="00362BB8">
      <w:rPr>
        <w:noProof/>
        <w:sz w:val="21"/>
        <w:szCs w:val="21"/>
      </w:rPr>
      <w:instrText>2</w:instrText>
    </w:r>
    <w:r w:rsidR="00760045">
      <w:rPr>
        <w:sz w:val="21"/>
        <w:szCs w:val="21"/>
      </w:rPr>
      <w:fldChar w:fldCharType="end"/>
    </w:r>
    <w:r>
      <w:rPr>
        <w:sz w:val="21"/>
        <w:szCs w:val="21"/>
      </w:rPr>
      <w:instrText xml:space="preserve">*2 </w:instrText>
    </w:r>
    <w:r w:rsidR="00760045">
      <w:rPr>
        <w:sz w:val="21"/>
        <w:szCs w:val="21"/>
      </w:rPr>
      <w:fldChar w:fldCharType="separate"/>
    </w:r>
    <w:r w:rsidR="00362BB8">
      <w:rPr>
        <w:noProof/>
        <w:sz w:val="21"/>
        <w:szCs w:val="21"/>
      </w:rPr>
      <w:t>4</w:t>
    </w:r>
    <w:r w:rsidR="00760045">
      <w:rPr>
        <w:sz w:val="21"/>
        <w:szCs w:val="21"/>
      </w:rPr>
      <w:fldChar w:fldCharType="end"/>
    </w:r>
    <w:r>
      <w:rPr>
        <w:rFonts w:hint="eastAsia"/>
        <w:sz w:val="21"/>
        <w:szCs w:val="21"/>
      </w:rPr>
      <w:t>页</w:t>
    </w:r>
    <w:r>
      <w:rPr>
        <w:sz w:val="21"/>
        <w:szCs w:val="21"/>
      </w:rPr>
      <w:t>）</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9AB" w:rsidRPr="00A72074" w:rsidRDefault="005459AB" w:rsidP="003025C5">
    <w:pPr>
      <w:pStyle w:val="a4"/>
      <w:tabs>
        <w:tab w:val="clear" w:pos="4153"/>
        <w:tab w:val="clear" w:pos="8306"/>
        <w:tab w:val="left" w:pos="3119"/>
        <w:tab w:val="left" w:pos="14247"/>
      </w:tabs>
      <w:adjustRightInd w:val="0"/>
      <w:ind w:firstLine="630"/>
      <w:rPr>
        <w:sz w:val="21"/>
        <w:szCs w:val="21"/>
      </w:rPr>
    </w:pPr>
    <w:r>
      <w:rPr>
        <w:sz w:val="21"/>
        <w:szCs w:val="21"/>
      </w:rPr>
      <w:tab/>
    </w:r>
    <w:r>
      <w:rPr>
        <w:rFonts w:hint="eastAsia"/>
        <w:sz w:val="21"/>
        <w:szCs w:val="21"/>
      </w:rPr>
      <w:t>语文</w:t>
    </w:r>
    <w:r w:rsidRPr="00A72074">
      <w:rPr>
        <w:rFonts w:hint="eastAsia"/>
        <w:sz w:val="21"/>
        <w:szCs w:val="21"/>
      </w:rPr>
      <w:t>试卷</w:t>
    </w:r>
    <w:r>
      <w:rPr>
        <w:rFonts w:hint="eastAsia"/>
        <w:sz w:val="21"/>
        <w:szCs w:val="21"/>
      </w:rPr>
      <w:t>答案</w:t>
    </w:r>
    <w:r w:rsidRPr="00A72074">
      <w:rPr>
        <w:rFonts w:hint="eastAsia"/>
        <w:sz w:val="21"/>
        <w:szCs w:val="21"/>
      </w:rPr>
      <w:t xml:space="preserve">  </w:t>
    </w:r>
    <w:r w:rsidRPr="00A72074">
      <w:rPr>
        <w:rFonts w:hint="eastAsia"/>
        <w:sz w:val="21"/>
        <w:szCs w:val="21"/>
      </w:rPr>
      <w:t>第</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 xml:space="preserve">page  </w:instrText>
    </w:r>
    <w:r w:rsidR="00760045">
      <w:rPr>
        <w:sz w:val="21"/>
        <w:szCs w:val="21"/>
      </w:rPr>
      <w:fldChar w:fldCharType="separate"/>
    </w:r>
    <w:r w:rsidR="008739D3">
      <w:rPr>
        <w:noProof/>
        <w:sz w:val="21"/>
        <w:szCs w:val="21"/>
      </w:rPr>
      <w:instrText>1</w:instrText>
    </w:r>
    <w:r w:rsidR="00760045">
      <w:rPr>
        <w:sz w:val="21"/>
        <w:szCs w:val="21"/>
      </w:rPr>
      <w:fldChar w:fldCharType="end"/>
    </w:r>
    <w:r>
      <w:rPr>
        <w:sz w:val="21"/>
        <w:szCs w:val="21"/>
      </w:rPr>
      <w:instrText xml:space="preserve">*2-1 </w:instrText>
    </w:r>
    <w:r w:rsidR="00760045">
      <w:rPr>
        <w:sz w:val="21"/>
        <w:szCs w:val="21"/>
      </w:rPr>
      <w:fldChar w:fldCharType="separate"/>
    </w:r>
    <w:r w:rsidR="008739D3">
      <w:rPr>
        <w:noProof/>
        <w:sz w:val="21"/>
        <w:szCs w:val="21"/>
      </w:rPr>
      <w:t>1</w:t>
    </w:r>
    <w:r w:rsidR="00760045">
      <w:rPr>
        <w:sz w:val="21"/>
        <w:szCs w:val="21"/>
      </w:rPr>
      <w:fldChar w:fldCharType="end"/>
    </w:r>
    <w:r w:rsidRPr="00A72074">
      <w:rPr>
        <w:rFonts w:hint="eastAsia"/>
        <w:sz w:val="21"/>
        <w:szCs w:val="21"/>
      </w:rPr>
      <w:t>页（共</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 xml:space="preserve">sectionPages  </w:instrText>
    </w:r>
    <w:r w:rsidR="00760045">
      <w:rPr>
        <w:sz w:val="21"/>
        <w:szCs w:val="21"/>
      </w:rPr>
      <w:fldChar w:fldCharType="separate"/>
    </w:r>
    <w:r w:rsidR="008739D3">
      <w:rPr>
        <w:noProof/>
        <w:sz w:val="21"/>
        <w:szCs w:val="21"/>
      </w:rPr>
      <w:instrText>1</w:instrText>
    </w:r>
    <w:r w:rsidR="00760045">
      <w:rPr>
        <w:sz w:val="21"/>
        <w:szCs w:val="21"/>
      </w:rPr>
      <w:fldChar w:fldCharType="end"/>
    </w:r>
    <w:r>
      <w:rPr>
        <w:sz w:val="21"/>
        <w:szCs w:val="21"/>
      </w:rPr>
      <w:instrText xml:space="preserve">*2 </w:instrText>
    </w:r>
    <w:r w:rsidR="00760045">
      <w:rPr>
        <w:sz w:val="21"/>
        <w:szCs w:val="21"/>
      </w:rPr>
      <w:fldChar w:fldCharType="separate"/>
    </w:r>
    <w:r w:rsidR="008739D3">
      <w:rPr>
        <w:noProof/>
        <w:sz w:val="21"/>
        <w:szCs w:val="21"/>
      </w:rPr>
      <w:t>2</w:t>
    </w:r>
    <w:r w:rsidR="00760045">
      <w:rPr>
        <w:sz w:val="21"/>
        <w:szCs w:val="21"/>
      </w:rPr>
      <w:fldChar w:fldCharType="end"/>
    </w:r>
    <w:r w:rsidRPr="00A72074">
      <w:rPr>
        <w:rFonts w:hint="eastAsia"/>
        <w:sz w:val="21"/>
        <w:szCs w:val="21"/>
      </w:rPr>
      <w:t>页）</w:t>
    </w:r>
    <w:r w:rsidRPr="00A72074">
      <w:rPr>
        <w:rFonts w:hint="eastAsia"/>
        <w:sz w:val="21"/>
        <w:szCs w:val="21"/>
      </w:rPr>
      <w:t xml:space="preserve">                                                              </w:t>
    </w:r>
    <w:r>
      <w:rPr>
        <w:sz w:val="21"/>
        <w:szCs w:val="21"/>
      </w:rPr>
      <w:tab/>
    </w:r>
    <w:r>
      <w:rPr>
        <w:rFonts w:hint="eastAsia"/>
        <w:sz w:val="21"/>
        <w:szCs w:val="21"/>
      </w:rPr>
      <w:t>语文</w:t>
    </w:r>
    <w:r>
      <w:rPr>
        <w:sz w:val="21"/>
        <w:szCs w:val="21"/>
      </w:rPr>
      <w:t>试卷</w:t>
    </w:r>
    <w:r w:rsidR="00737369">
      <w:rPr>
        <w:rFonts w:hint="eastAsia"/>
        <w:sz w:val="21"/>
        <w:szCs w:val="21"/>
      </w:rPr>
      <w:t>答案</w:t>
    </w:r>
    <w:r>
      <w:rPr>
        <w:rFonts w:hint="eastAsia"/>
        <w:sz w:val="21"/>
        <w:szCs w:val="21"/>
      </w:rPr>
      <w:t xml:space="preserve">  </w:t>
    </w:r>
    <w:r>
      <w:rPr>
        <w:rFonts w:hint="eastAsia"/>
        <w:sz w:val="21"/>
        <w:szCs w:val="21"/>
      </w:rPr>
      <w:t>第</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page</w:instrText>
    </w:r>
    <w:r w:rsidR="00760045">
      <w:rPr>
        <w:sz w:val="21"/>
        <w:szCs w:val="21"/>
      </w:rPr>
      <w:fldChar w:fldCharType="separate"/>
    </w:r>
    <w:r w:rsidR="008739D3">
      <w:rPr>
        <w:noProof/>
        <w:sz w:val="21"/>
        <w:szCs w:val="21"/>
      </w:rPr>
      <w:instrText>1</w:instrText>
    </w:r>
    <w:r w:rsidR="00760045">
      <w:rPr>
        <w:sz w:val="21"/>
        <w:szCs w:val="21"/>
      </w:rPr>
      <w:fldChar w:fldCharType="end"/>
    </w:r>
    <w:r>
      <w:rPr>
        <w:sz w:val="21"/>
        <w:szCs w:val="21"/>
      </w:rPr>
      <w:instrText xml:space="preserve">*2 </w:instrText>
    </w:r>
    <w:r w:rsidR="00760045">
      <w:rPr>
        <w:sz w:val="21"/>
        <w:szCs w:val="21"/>
      </w:rPr>
      <w:fldChar w:fldCharType="separate"/>
    </w:r>
    <w:r w:rsidR="008739D3">
      <w:rPr>
        <w:noProof/>
        <w:sz w:val="21"/>
        <w:szCs w:val="21"/>
      </w:rPr>
      <w:t>2</w:t>
    </w:r>
    <w:r w:rsidR="00760045">
      <w:rPr>
        <w:sz w:val="21"/>
        <w:szCs w:val="21"/>
      </w:rPr>
      <w:fldChar w:fldCharType="end"/>
    </w:r>
    <w:r>
      <w:rPr>
        <w:rFonts w:hint="eastAsia"/>
        <w:sz w:val="21"/>
        <w:szCs w:val="21"/>
      </w:rPr>
      <w:t>页</w:t>
    </w:r>
    <w:r>
      <w:rPr>
        <w:sz w:val="21"/>
        <w:szCs w:val="21"/>
      </w:rPr>
      <w:t>（</w:t>
    </w:r>
    <w:r>
      <w:rPr>
        <w:rFonts w:hint="eastAsia"/>
        <w:sz w:val="21"/>
        <w:szCs w:val="21"/>
      </w:rPr>
      <w:t>共</w:t>
    </w:r>
    <w:r w:rsidR="00760045">
      <w:rPr>
        <w:sz w:val="21"/>
        <w:szCs w:val="21"/>
      </w:rPr>
      <w:fldChar w:fldCharType="begin"/>
    </w:r>
    <w:r>
      <w:rPr>
        <w:sz w:val="21"/>
        <w:szCs w:val="21"/>
      </w:rPr>
      <w:instrText xml:space="preserve"> =</w:instrText>
    </w:r>
    <w:r w:rsidR="00760045">
      <w:rPr>
        <w:sz w:val="21"/>
        <w:szCs w:val="21"/>
      </w:rPr>
      <w:fldChar w:fldCharType="begin"/>
    </w:r>
    <w:r>
      <w:rPr>
        <w:sz w:val="21"/>
        <w:szCs w:val="21"/>
      </w:rPr>
      <w:instrText xml:space="preserve">sectionPages  </w:instrText>
    </w:r>
    <w:r w:rsidR="00760045">
      <w:rPr>
        <w:sz w:val="21"/>
        <w:szCs w:val="21"/>
      </w:rPr>
      <w:fldChar w:fldCharType="separate"/>
    </w:r>
    <w:r w:rsidR="008739D3">
      <w:rPr>
        <w:noProof/>
        <w:sz w:val="21"/>
        <w:szCs w:val="21"/>
      </w:rPr>
      <w:instrText>1</w:instrText>
    </w:r>
    <w:r w:rsidR="00760045">
      <w:rPr>
        <w:sz w:val="21"/>
        <w:szCs w:val="21"/>
      </w:rPr>
      <w:fldChar w:fldCharType="end"/>
    </w:r>
    <w:r>
      <w:rPr>
        <w:sz w:val="21"/>
        <w:szCs w:val="21"/>
      </w:rPr>
      <w:instrText xml:space="preserve">*2 </w:instrText>
    </w:r>
    <w:r w:rsidR="00760045">
      <w:rPr>
        <w:sz w:val="21"/>
        <w:szCs w:val="21"/>
      </w:rPr>
      <w:fldChar w:fldCharType="separate"/>
    </w:r>
    <w:r w:rsidR="008739D3">
      <w:rPr>
        <w:noProof/>
        <w:sz w:val="21"/>
        <w:szCs w:val="21"/>
      </w:rPr>
      <w:t>2</w:t>
    </w:r>
    <w:r w:rsidR="00760045">
      <w:rPr>
        <w:sz w:val="21"/>
        <w:szCs w:val="21"/>
      </w:rPr>
      <w:fldChar w:fldCharType="end"/>
    </w:r>
    <w:r>
      <w:rPr>
        <w:rFonts w:hint="eastAsia"/>
        <w:sz w:val="21"/>
        <w:szCs w:val="21"/>
      </w:rPr>
      <w:t>页</w:t>
    </w:r>
    <w:r>
      <w:rPr>
        <w:sz w:val="21"/>
        <w:szCs w:val="21"/>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90C" w:rsidRDefault="00E8590C" w:rsidP="00BA4850">
      <w:pPr>
        <w:spacing w:line="240" w:lineRule="auto"/>
        <w:ind w:firstLine="630"/>
      </w:pPr>
      <w:r>
        <w:separator/>
      </w:r>
    </w:p>
  </w:footnote>
  <w:footnote w:type="continuationSeparator" w:id="0">
    <w:p w:rsidR="00E8590C" w:rsidRDefault="00E8590C" w:rsidP="00BA4850">
      <w:pPr>
        <w:spacing w:line="240" w:lineRule="auto"/>
        <w:ind w:firstLine="6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760045" w:rsidP="00FD5B7A">
    <w:pPr>
      <w:pStyle w:val="a3"/>
      <w:pBdr>
        <w:bottom w:val="none" w:sz="0" w:space="0" w:color="auto"/>
      </w:pBdr>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70" type="#_x0000_t75" style="position:absolute;left:0;text-align:left;margin-left:127.3pt;margin-top:298.4pt;width:165.05pt;height:51pt;rotation:340;z-index:-251634688;mso-position-horizontal-relative:margin;mso-position-vertical-relative:margin" o:allowincell="f">
          <v:imagedata r:id="rId1" o:title="logo 33"/>
          <w10:wrap anchorx="margin" anchory="margin"/>
        </v:shape>
      </w:pict>
    </w:r>
    <w:r>
      <w:rPr>
        <w:noProof/>
      </w:rPr>
      <w:pict>
        <v:shape id="_x0000_s2069" type="#_x0000_t75" style="position:absolute;left:0;text-align:left;margin-left:693.95pt;margin-top:290.95pt;width:165.05pt;height:51pt;rotation:340;z-index:-251635712;mso-position-horizontal-relative:margin;mso-position-vertical-relative:margin" o:allowincell="f">
          <v:imagedata r:id="rId1" o:title="logo 33"/>
          <w10:wrap anchorx="margin" anchory="margin"/>
        </v:shape>
      </w:pict>
    </w:r>
    <w:r>
      <w:rPr>
        <w:noProof/>
      </w:rPr>
      <w:pict>
        <v:line id="直接连接符 4" o:spid="_x0000_s2071" style="position:absolute;left:0;text-align:left;z-index:251679744;visibility:visible;mso-height-relative:margin" from="1014.55pt,11.2pt" to="1014.55pt,76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" strokecolor="windowText" strokeweight="1pt">
          <v:stroke joinstyle="miter"/>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3FB" w:rsidRPr="008739D3" w:rsidRDefault="006773FB" w:rsidP="008739D3">
    <w:pPr>
      <w:pStyle w:val="a3"/>
      <w:ind w:firstLine="54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E0B" w:rsidRDefault="00760045">
    <w:pPr>
      <w:pStyle w:val="a3"/>
      <w:ind w:firstLine="5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293985" o:spid="_x0000_s2064" type="#_x0000_t75" style="position:absolute;left:0;text-align:left;margin-left:0;margin-top:0;width:165.05pt;height:51pt;z-index:-251644928;mso-position-horizontal:center;mso-position-horizontal-relative:margin;mso-position-vertical:center;mso-position-vertical-relative:margin" o:allowincell="f">
          <v:imagedata r:id="rId1" o:title="logo 33"/>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C6D83"/>
    <w:multiLevelType w:val="hybridMultilevel"/>
    <w:tmpl w:val="DFBCA998"/>
    <w:lvl w:ilvl="0" w:tplc="F78C4A2C">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
    <w:nsid w:val="4F925016"/>
    <w:multiLevelType w:val="hybridMultilevel"/>
    <w:tmpl w:val="CED4519E"/>
    <w:lvl w:ilvl="0" w:tplc="1BE0C7D6">
      <w:start w:val="1"/>
      <w:numFmt w:val="decimalEnclosedCircle"/>
      <w:lvlText w:val="%1"/>
      <w:lvlJc w:val="left"/>
      <w:pPr>
        <w:ind w:left="1069" w:hanging="360"/>
      </w:pPr>
      <w:rPr>
        <w:rFonts w:ascii="宋体" w:eastAsia="宋体" w:hAnsi="宋体" w:cs="宋体"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
    <w:nsid w:val="575904B9"/>
    <w:multiLevelType w:val="singleLevel"/>
    <w:tmpl w:val="575904B9"/>
    <w:lvl w:ilvl="0">
      <w:start w:val="17"/>
      <w:numFmt w:val="decimal"/>
      <w:suff w:val="space"/>
      <w:lvlText w:val="%1."/>
      <w:lvlJc w:val="left"/>
    </w:lvl>
  </w:abstractNum>
  <w:abstractNum w:abstractNumId="3">
    <w:nsid w:val="6C7D3D07"/>
    <w:multiLevelType w:val="hybridMultilevel"/>
    <w:tmpl w:val="48E850E0"/>
    <w:lvl w:ilvl="0" w:tplc="DEC01D82">
      <w:start w:val="4"/>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B996057"/>
    <w:multiLevelType w:val="singleLevel"/>
    <w:tmpl w:val="5757DDF4"/>
    <w:lvl w:ilvl="0">
      <w:start w:val="32"/>
      <w:numFmt w:val="decimal"/>
      <w:suff w:val="space"/>
      <w:lvlText w:val="%1."/>
      <w:lvlJc w:val="left"/>
      <w:rPr>
        <w:rFonts w:cs="Times New Roman"/>
      </w:rPr>
    </w:lvl>
  </w:abstractNum>
  <w:abstractNum w:abstractNumId="5">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6">
    <w:nsid w:val="7B996059"/>
    <w:multiLevelType w:val="singleLevel"/>
    <w:tmpl w:val="5757DE9B"/>
    <w:lvl w:ilvl="0">
      <w:start w:val="33"/>
      <w:numFmt w:val="decimal"/>
      <w:suff w:val="space"/>
      <w:lvlText w:val="%1."/>
      <w:lvlJc w:val="left"/>
      <w:rPr>
        <w:rFonts w:cs="Times New Roman"/>
      </w:rPr>
    </w:lvl>
  </w:abstractNum>
  <w:abstractNum w:abstractNumId="7">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8">
    <w:nsid w:val="7B99605B"/>
    <w:multiLevelType w:val="singleLevel"/>
    <w:tmpl w:val="5757DEF0"/>
    <w:lvl w:ilvl="0">
      <w:start w:val="34"/>
      <w:numFmt w:val="decimal"/>
      <w:suff w:val="space"/>
      <w:lvlText w:val="%1."/>
      <w:lvlJc w:val="left"/>
      <w:rPr>
        <w:rFonts w:cs="Times New Roman"/>
      </w:rPr>
    </w:lvl>
  </w:abstractNum>
  <w:abstractNum w:abstractNumId="9">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0">
    <w:nsid w:val="7B99605D"/>
    <w:multiLevelType w:val="singleLevel"/>
    <w:tmpl w:val="5757DF52"/>
    <w:lvl w:ilvl="0">
      <w:start w:val="35"/>
      <w:numFmt w:val="decimal"/>
      <w:suff w:val="space"/>
      <w:lvlText w:val="%1."/>
      <w:lvlJc w:val="left"/>
      <w:rPr>
        <w:rFonts w:cs="Times New Roman"/>
      </w:rPr>
    </w:lvl>
  </w:abstractNum>
  <w:abstractNum w:abstractNumId="11">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2">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3"/>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ulTrailSpace/>
    <w:doNotExpandShiftReturn/>
    <w:adjustLineHeightInTable/>
    <w:useFELayout/>
  </w:compat>
  <w:rsids>
    <w:rsidRoot w:val="00E37D78"/>
    <w:rsid w:val="00003EAE"/>
    <w:rsid w:val="00013A04"/>
    <w:rsid w:val="00023149"/>
    <w:rsid w:val="0003173D"/>
    <w:rsid w:val="00041127"/>
    <w:rsid w:val="00043FA0"/>
    <w:rsid w:val="00047FB9"/>
    <w:rsid w:val="00050EAF"/>
    <w:rsid w:val="00060DCF"/>
    <w:rsid w:val="00061203"/>
    <w:rsid w:val="00064335"/>
    <w:rsid w:val="0006475E"/>
    <w:rsid w:val="00066081"/>
    <w:rsid w:val="00070E7C"/>
    <w:rsid w:val="0007132D"/>
    <w:rsid w:val="000813AD"/>
    <w:rsid w:val="000813B4"/>
    <w:rsid w:val="00087896"/>
    <w:rsid w:val="000A7B94"/>
    <w:rsid w:val="000C2E44"/>
    <w:rsid w:val="000C558F"/>
    <w:rsid w:val="000E2B62"/>
    <w:rsid w:val="000E35CB"/>
    <w:rsid w:val="000E4F72"/>
    <w:rsid w:val="000E6ED8"/>
    <w:rsid w:val="000F015E"/>
    <w:rsid w:val="000F3A8A"/>
    <w:rsid w:val="000F7ADA"/>
    <w:rsid w:val="00102C9E"/>
    <w:rsid w:val="001045B3"/>
    <w:rsid w:val="00116F1E"/>
    <w:rsid w:val="00120D7D"/>
    <w:rsid w:val="00123700"/>
    <w:rsid w:val="001349CA"/>
    <w:rsid w:val="00136AD1"/>
    <w:rsid w:val="00147F2A"/>
    <w:rsid w:val="00151244"/>
    <w:rsid w:val="00151F66"/>
    <w:rsid w:val="001732DF"/>
    <w:rsid w:val="00176352"/>
    <w:rsid w:val="0018479E"/>
    <w:rsid w:val="00184AB5"/>
    <w:rsid w:val="001863E3"/>
    <w:rsid w:val="00193D31"/>
    <w:rsid w:val="00195CD1"/>
    <w:rsid w:val="001A1755"/>
    <w:rsid w:val="001A3D3B"/>
    <w:rsid w:val="001A40A6"/>
    <w:rsid w:val="001A5FF7"/>
    <w:rsid w:val="001B090D"/>
    <w:rsid w:val="001B6E48"/>
    <w:rsid w:val="001C1C29"/>
    <w:rsid w:val="001D095E"/>
    <w:rsid w:val="001D47B9"/>
    <w:rsid w:val="001D654E"/>
    <w:rsid w:val="001E669C"/>
    <w:rsid w:val="001F2EB4"/>
    <w:rsid w:val="001F306A"/>
    <w:rsid w:val="001F5E66"/>
    <w:rsid w:val="00200FCA"/>
    <w:rsid w:val="00203295"/>
    <w:rsid w:val="00205FB4"/>
    <w:rsid w:val="002076AD"/>
    <w:rsid w:val="0021403E"/>
    <w:rsid w:val="002166E4"/>
    <w:rsid w:val="00217FBD"/>
    <w:rsid w:val="0022327B"/>
    <w:rsid w:val="002262D0"/>
    <w:rsid w:val="0022646F"/>
    <w:rsid w:val="00226A68"/>
    <w:rsid w:val="002309A6"/>
    <w:rsid w:val="00233055"/>
    <w:rsid w:val="00233063"/>
    <w:rsid w:val="00233BBE"/>
    <w:rsid w:val="002371BA"/>
    <w:rsid w:val="0024276E"/>
    <w:rsid w:val="002466BC"/>
    <w:rsid w:val="00246C77"/>
    <w:rsid w:val="0025257E"/>
    <w:rsid w:val="00263FAB"/>
    <w:rsid w:val="00275C2C"/>
    <w:rsid w:val="002764B2"/>
    <w:rsid w:val="002805A0"/>
    <w:rsid w:val="00281028"/>
    <w:rsid w:val="00282381"/>
    <w:rsid w:val="002863F7"/>
    <w:rsid w:val="00290A30"/>
    <w:rsid w:val="002912FE"/>
    <w:rsid w:val="002936BF"/>
    <w:rsid w:val="00294CE9"/>
    <w:rsid w:val="00296004"/>
    <w:rsid w:val="00296C68"/>
    <w:rsid w:val="00297E0F"/>
    <w:rsid w:val="002A5DA2"/>
    <w:rsid w:val="002A6186"/>
    <w:rsid w:val="002B20DF"/>
    <w:rsid w:val="002B2472"/>
    <w:rsid w:val="002B43BB"/>
    <w:rsid w:val="002B53A5"/>
    <w:rsid w:val="002B6D96"/>
    <w:rsid w:val="002B72AE"/>
    <w:rsid w:val="002C01DE"/>
    <w:rsid w:val="002C1AEC"/>
    <w:rsid w:val="002C2FF7"/>
    <w:rsid w:val="002C60DC"/>
    <w:rsid w:val="002C74E1"/>
    <w:rsid w:val="002D36AC"/>
    <w:rsid w:val="002D39A1"/>
    <w:rsid w:val="002D7254"/>
    <w:rsid w:val="002D7E56"/>
    <w:rsid w:val="002E0C71"/>
    <w:rsid w:val="002E51FC"/>
    <w:rsid w:val="002E6DD5"/>
    <w:rsid w:val="002E773A"/>
    <w:rsid w:val="002F025F"/>
    <w:rsid w:val="002F1078"/>
    <w:rsid w:val="0030063A"/>
    <w:rsid w:val="003025C5"/>
    <w:rsid w:val="00305B5D"/>
    <w:rsid w:val="003116EE"/>
    <w:rsid w:val="00316015"/>
    <w:rsid w:val="003166C2"/>
    <w:rsid w:val="0031742B"/>
    <w:rsid w:val="00320849"/>
    <w:rsid w:val="003210CB"/>
    <w:rsid w:val="00322BAE"/>
    <w:rsid w:val="00323FE2"/>
    <w:rsid w:val="00332320"/>
    <w:rsid w:val="00332C4F"/>
    <w:rsid w:val="00334352"/>
    <w:rsid w:val="003348DA"/>
    <w:rsid w:val="00341399"/>
    <w:rsid w:val="00344ADD"/>
    <w:rsid w:val="00345B8C"/>
    <w:rsid w:val="00346C6B"/>
    <w:rsid w:val="003567A8"/>
    <w:rsid w:val="00356BAA"/>
    <w:rsid w:val="00362BB8"/>
    <w:rsid w:val="00367DFF"/>
    <w:rsid w:val="003708BF"/>
    <w:rsid w:val="00377E85"/>
    <w:rsid w:val="0038081E"/>
    <w:rsid w:val="003829C6"/>
    <w:rsid w:val="00384AC8"/>
    <w:rsid w:val="00384FEB"/>
    <w:rsid w:val="00386085"/>
    <w:rsid w:val="00386D20"/>
    <w:rsid w:val="00393026"/>
    <w:rsid w:val="00393DB1"/>
    <w:rsid w:val="0039510A"/>
    <w:rsid w:val="0039736E"/>
    <w:rsid w:val="003A702C"/>
    <w:rsid w:val="003B2A23"/>
    <w:rsid w:val="003B5387"/>
    <w:rsid w:val="003B7F3D"/>
    <w:rsid w:val="003C1A34"/>
    <w:rsid w:val="003C2132"/>
    <w:rsid w:val="003C7A76"/>
    <w:rsid w:val="003D0C5C"/>
    <w:rsid w:val="003D2183"/>
    <w:rsid w:val="003D42C7"/>
    <w:rsid w:val="003D4740"/>
    <w:rsid w:val="003E337D"/>
    <w:rsid w:val="003E3C68"/>
    <w:rsid w:val="003E45C7"/>
    <w:rsid w:val="003E4E37"/>
    <w:rsid w:val="003F061B"/>
    <w:rsid w:val="003F19E0"/>
    <w:rsid w:val="0040101E"/>
    <w:rsid w:val="00402FD7"/>
    <w:rsid w:val="00412A18"/>
    <w:rsid w:val="00415E07"/>
    <w:rsid w:val="00417998"/>
    <w:rsid w:val="00420513"/>
    <w:rsid w:val="00425A72"/>
    <w:rsid w:val="00430605"/>
    <w:rsid w:val="00436E8E"/>
    <w:rsid w:val="004425CD"/>
    <w:rsid w:val="00445779"/>
    <w:rsid w:val="00455E37"/>
    <w:rsid w:val="0045656D"/>
    <w:rsid w:val="004579B8"/>
    <w:rsid w:val="0046793C"/>
    <w:rsid w:val="00475171"/>
    <w:rsid w:val="00482DF1"/>
    <w:rsid w:val="00484305"/>
    <w:rsid w:val="0049351A"/>
    <w:rsid w:val="004A293B"/>
    <w:rsid w:val="004B08E9"/>
    <w:rsid w:val="004B2F41"/>
    <w:rsid w:val="004B464A"/>
    <w:rsid w:val="004B46BA"/>
    <w:rsid w:val="004B4C80"/>
    <w:rsid w:val="004B526E"/>
    <w:rsid w:val="004C4704"/>
    <w:rsid w:val="004C5E83"/>
    <w:rsid w:val="004C5FD2"/>
    <w:rsid w:val="004D2961"/>
    <w:rsid w:val="004D3732"/>
    <w:rsid w:val="004F2681"/>
    <w:rsid w:val="00504839"/>
    <w:rsid w:val="0050688B"/>
    <w:rsid w:val="00511AB3"/>
    <w:rsid w:val="00521BBC"/>
    <w:rsid w:val="00525BF0"/>
    <w:rsid w:val="00536CE4"/>
    <w:rsid w:val="00543EBF"/>
    <w:rsid w:val="005443BC"/>
    <w:rsid w:val="005459AB"/>
    <w:rsid w:val="0054718B"/>
    <w:rsid w:val="005510A6"/>
    <w:rsid w:val="00554FD7"/>
    <w:rsid w:val="00560379"/>
    <w:rsid w:val="00560D8B"/>
    <w:rsid w:val="00564D57"/>
    <w:rsid w:val="00571B7C"/>
    <w:rsid w:val="005911AC"/>
    <w:rsid w:val="00595C84"/>
    <w:rsid w:val="005A2502"/>
    <w:rsid w:val="005A5166"/>
    <w:rsid w:val="005B0779"/>
    <w:rsid w:val="005B7231"/>
    <w:rsid w:val="005C08C1"/>
    <w:rsid w:val="005D236A"/>
    <w:rsid w:val="005E0DB9"/>
    <w:rsid w:val="005F30A9"/>
    <w:rsid w:val="005F3881"/>
    <w:rsid w:val="005F7445"/>
    <w:rsid w:val="00601A40"/>
    <w:rsid w:val="006039FC"/>
    <w:rsid w:val="00603CBA"/>
    <w:rsid w:val="00603F9E"/>
    <w:rsid w:val="006074F7"/>
    <w:rsid w:val="00613862"/>
    <w:rsid w:val="006241E1"/>
    <w:rsid w:val="00624F7F"/>
    <w:rsid w:val="00625ED1"/>
    <w:rsid w:val="006277E3"/>
    <w:rsid w:val="006328D6"/>
    <w:rsid w:val="00635336"/>
    <w:rsid w:val="006375F1"/>
    <w:rsid w:val="00641A49"/>
    <w:rsid w:val="0064472E"/>
    <w:rsid w:val="00654ABB"/>
    <w:rsid w:val="00654AD0"/>
    <w:rsid w:val="00666876"/>
    <w:rsid w:val="00672592"/>
    <w:rsid w:val="00672BB0"/>
    <w:rsid w:val="00673B17"/>
    <w:rsid w:val="00676D9F"/>
    <w:rsid w:val="006773FB"/>
    <w:rsid w:val="00677CB4"/>
    <w:rsid w:val="0068314D"/>
    <w:rsid w:val="00684012"/>
    <w:rsid w:val="0068757A"/>
    <w:rsid w:val="00687D1E"/>
    <w:rsid w:val="00687FBE"/>
    <w:rsid w:val="00695DBF"/>
    <w:rsid w:val="006A2912"/>
    <w:rsid w:val="006B575E"/>
    <w:rsid w:val="006B7EF1"/>
    <w:rsid w:val="006C05BF"/>
    <w:rsid w:val="006C0A98"/>
    <w:rsid w:val="006C43DD"/>
    <w:rsid w:val="006C4F85"/>
    <w:rsid w:val="006C585E"/>
    <w:rsid w:val="006D5907"/>
    <w:rsid w:val="006E3942"/>
    <w:rsid w:val="006E566F"/>
    <w:rsid w:val="006F7D00"/>
    <w:rsid w:val="00707318"/>
    <w:rsid w:val="00713249"/>
    <w:rsid w:val="00713CFA"/>
    <w:rsid w:val="00716721"/>
    <w:rsid w:val="007175AF"/>
    <w:rsid w:val="00720A6E"/>
    <w:rsid w:val="00730271"/>
    <w:rsid w:val="0073096B"/>
    <w:rsid w:val="00737369"/>
    <w:rsid w:val="00741B40"/>
    <w:rsid w:val="00744AEA"/>
    <w:rsid w:val="00744BBD"/>
    <w:rsid w:val="0075544F"/>
    <w:rsid w:val="00755D9C"/>
    <w:rsid w:val="00760045"/>
    <w:rsid w:val="00761704"/>
    <w:rsid w:val="00764A60"/>
    <w:rsid w:val="00766C91"/>
    <w:rsid w:val="007679F6"/>
    <w:rsid w:val="007704DD"/>
    <w:rsid w:val="007729C1"/>
    <w:rsid w:val="00776E94"/>
    <w:rsid w:val="007800A1"/>
    <w:rsid w:val="00781CB4"/>
    <w:rsid w:val="00784005"/>
    <w:rsid w:val="00784BC2"/>
    <w:rsid w:val="00786F95"/>
    <w:rsid w:val="00791A57"/>
    <w:rsid w:val="007A0B2B"/>
    <w:rsid w:val="007A6D35"/>
    <w:rsid w:val="007B0E11"/>
    <w:rsid w:val="007C68CE"/>
    <w:rsid w:val="007D367E"/>
    <w:rsid w:val="007D79C0"/>
    <w:rsid w:val="007E24CB"/>
    <w:rsid w:val="007F2CA6"/>
    <w:rsid w:val="007F4834"/>
    <w:rsid w:val="008011CD"/>
    <w:rsid w:val="00802121"/>
    <w:rsid w:val="0080340C"/>
    <w:rsid w:val="008075D7"/>
    <w:rsid w:val="00807823"/>
    <w:rsid w:val="0081181E"/>
    <w:rsid w:val="00813BD6"/>
    <w:rsid w:val="008230E4"/>
    <w:rsid w:val="00831025"/>
    <w:rsid w:val="00835DB8"/>
    <w:rsid w:val="00841455"/>
    <w:rsid w:val="00851538"/>
    <w:rsid w:val="008739D3"/>
    <w:rsid w:val="00875482"/>
    <w:rsid w:val="00884765"/>
    <w:rsid w:val="00884D0C"/>
    <w:rsid w:val="00886534"/>
    <w:rsid w:val="008871C8"/>
    <w:rsid w:val="008920CA"/>
    <w:rsid w:val="008940B8"/>
    <w:rsid w:val="00896E0B"/>
    <w:rsid w:val="00896FD6"/>
    <w:rsid w:val="008A453D"/>
    <w:rsid w:val="008A629A"/>
    <w:rsid w:val="008B3FD9"/>
    <w:rsid w:val="008B5C96"/>
    <w:rsid w:val="008C45FD"/>
    <w:rsid w:val="008D29F6"/>
    <w:rsid w:val="008D2F63"/>
    <w:rsid w:val="008E15F7"/>
    <w:rsid w:val="008E3E4B"/>
    <w:rsid w:val="008E4D74"/>
    <w:rsid w:val="008F754F"/>
    <w:rsid w:val="0090100B"/>
    <w:rsid w:val="0090244C"/>
    <w:rsid w:val="009035B1"/>
    <w:rsid w:val="00905142"/>
    <w:rsid w:val="00912BAF"/>
    <w:rsid w:val="009172F8"/>
    <w:rsid w:val="0092012E"/>
    <w:rsid w:val="00923FE1"/>
    <w:rsid w:val="009325C8"/>
    <w:rsid w:val="009330AE"/>
    <w:rsid w:val="00933833"/>
    <w:rsid w:val="009409FD"/>
    <w:rsid w:val="0094546A"/>
    <w:rsid w:val="00950120"/>
    <w:rsid w:val="009539AE"/>
    <w:rsid w:val="00954F75"/>
    <w:rsid w:val="0095790A"/>
    <w:rsid w:val="009602FA"/>
    <w:rsid w:val="00961E68"/>
    <w:rsid w:val="009713BC"/>
    <w:rsid w:val="0097470E"/>
    <w:rsid w:val="009843EA"/>
    <w:rsid w:val="009853C0"/>
    <w:rsid w:val="00990C17"/>
    <w:rsid w:val="0099232C"/>
    <w:rsid w:val="00992D15"/>
    <w:rsid w:val="00993467"/>
    <w:rsid w:val="00995431"/>
    <w:rsid w:val="009A4CA6"/>
    <w:rsid w:val="009B2067"/>
    <w:rsid w:val="009C0B3A"/>
    <w:rsid w:val="009C14F6"/>
    <w:rsid w:val="009C2636"/>
    <w:rsid w:val="009C3C65"/>
    <w:rsid w:val="009D618E"/>
    <w:rsid w:val="009E25B7"/>
    <w:rsid w:val="009E5A5C"/>
    <w:rsid w:val="009E787F"/>
    <w:rsid w:val="009F3637"/>
    <w:rsid w:val="009F54CD"/>
    <w:rsid w:val="00A016B9"/>
    <w:rsid w:val="00A031ED"/>
    <w:rsid w:val="00A067BC"/>
    <w:rsid w:val="00A10DDA"/>
    <w:rsid w:val="00A12976"/>
    <w:rsid w:val="00A13B56"/>
    <w:rsid w:val="00A16083"/>
    <w:rsid w:val="00A201E4"/>
    <w:rsid w:val="00A20CAB"/>
    <w:rsid w:val="00A2794F"/>
    <w:rsid w:val="00A27AB6"/>
    <w:rsid w:val="00A35528"/>
    <w:rsid w:val="00A4074C"/>
    <w:rsid w:val="00A4278B"/>
    <w:rsid w:val="00A56088"/>
    <w:rsid w:val="00A72074"/>
    <w:rsid w:val="00A81931"/>
    <w:rsid w:val="00A842A6"/>
    <w:rsid w:val="00A85247"/>
    <w:rsid w:val="00A910E6"/>
    <w:rsid w:val="00A972AE"/>
    <w:rsid w:val="00AA1F99"/>
    <w:rsid w:val="00AA36EC"/>
    <w:rsid w:val="00AA4A10"/>
    <w:rsid w:val="00AB6682"/>
    <w:rsid w:val="00AC4D7E"/>
    <w:rsid w:val="00AC6A08"/>
    <w:rsid w:val="00AC74B8"/>
    <w:rsid w:val="00AD305D"/>
    <w:rsid w:val="00AD6E22"/>
    <w:rsid w:val="00AE5A85"/>
    <w:rsid w:val="00AF1BAD"/>
    <w:rsid w:val="00AF49EF"/>
    <w:rsid w:val="00AF4D20"/>
    <w:rsid w:val="00AF5132"/>
    <w:rsid w:val="00B03803"/>
    <w:rsid w:val="00B0542A"/>
    <w:rsid w:val="00B0758B"/>
    <w:rsid w:val="00B101FD"/>
    <w:rsid w:val="00B110C4"/>
    <w:rsid w:val="00B11790"/>
    <w:rsid w:val="00B17A81"/>
    <w:rsid w:val="00B3088B"/>
    <w:rsid w:val="00B34E58"/>
    <w:rsid w:val="00B45B7F"/>
    <w:rsid w:val="00B46AA6"/>
    <w:rsid w:val="00B511ED"/>
    <w:rsid w:val="00B60E08"/>
    <w:rsid w:val="00B6444A"/>
    <w:rsid w:val="00B65286"/>
    <w:rsid w:val="00B65A68"/>
    <w:rsid w:val="00B734BC"/>
    <w:rsid w:val="00B864EF"/>
    <w:rsid w:val="00B90F87"/>
    <w:rsid w:val="00B916FA"/>
    <w:rsid w:val="00B94616"/>
    <w:rsid w:val="00B95BA4"/>
    <w:rsid w:val="00B9626D"/>
    <w:rsid w:val="00B97AF1"/>
    <w:rsid w:val="00BA4596"/>
    <w:rsid w:val="00BA47AD"/>
    <w:rsid w:val="00BA4850"/>
    <w:rsid w:val="00BB7CAA"/>
    <w:rsid w:val="00BC2FDD"/>
    <w:rsid w:val="00BC63A3"/>
    <w:rsid w:val="00BD14E9"/>
    <w:rsid w:val="00BD1E1E"/>
    <w:rsid w:val="00BD21EC"/>
    <w:rsid w:val="00BD3568"/>
    <w:rsid w:val="00BE4395"/>
    <w:rsid w:val="00BF79C2"/>
    <w:rsid w:val="00C075B9"/>
    <w:rsid w:val="00C11583"/>
    <w:rsid w:val="00C11D00"/>
    <w:rsid w:val="00C163DB"/>
    <w:rsid w:val="00C1693D"/>
    <w:rsid w:val="00C32C32"/>
    <w:rsid w:val="00C41970"/>
    <w:rsid w:val="00C46E56"/>
    <w:rsid w:val="00C66FD6"/>
    <w:rsid w:val="00C7034C"/>
    <w:rsid w:val="00C71DAA"/>
    <w:rsid w:val="00C75F79"/>
    <w:rsid w:val="00C779C0"/>
    <w:rsid w:val="00C80B7C"/>
    <w:rsid w:val="00C85C37"/>
    <w:rsid w:val="00C86FAE"/>
    <w:rsid w:val="00C86FFD"/>
    <w:rsid w:val="00CA62B0"/>
    <w:rsid w:val="00CA6E13"/>
    <w:rsid w:val="00CB00CF"/>
    <w:rsid w:val="00CB0B5B"/>
    <w:rsid w:val="00CB78A7"/>
    <w:rsid w:val="00CC53A2"/>
    <w:rsid w:val="00CD0303"/>
    <w:rsid w:val="00CD05C7"/>
    <w:rsid w:val="00CD2C7F"/>
    <w:rsid w:val="00CE1DF9"/>
    <w:rsid w:val="00CE3C25"/>
    <w:rsid w:val="00CE475C"/>
    <w:rsid w:val="00CE49B1"/>
    <w:rsid w:val="00CE5FD8"/>
    <w:rsid w:val="00CF04F1"/>
    <w:rsid w:val="00D03455"/>
    <w:rsid w:val="00D0487C"/>
    <w:rsid w:val="00D171D6"/>
    <w:rsid w:val="00D20AC6"/>
    <w:rsid w:val="00D34580"/>
    <w:rsid w:val="00D36E49"/>
    <w:rsid w:val="00D46A14"/>
    <w:rsid w:val="00D46CBE"/>
    <w:rsid w:val="00D53DE4"/>
    <w:rsid w:val="00D601DD"/>
    <w:rsid w:val="00D6299D"/>
    <w:rsid w:val="00D63187"/>
    <w:rsid w:val="00D65AA9"/>
    <w:rsid w:val="00D715C4"/>
    <w:rsid w:val="00D74755"/>
    <w:rsid w:val="00D7579F"/>
    <w:rsid w:val="00D77C44"/>
    <w:rsid w:val="00D847D4"/>
    <w:rsid w:val="00D92106"/>
    <w:rsid w:val="00DA13F4"/>
    <w:rsid w:val="00DC1647"/>
    <w:rsid w:val="00DC43F5"/>
    <w:rsid w:val="00DC4F87"/>
    <w:rsid w:val="00DD4CC7"/>
    <w:rsid w:val="00DE27A1"/>
    <w:rsid w:val="00DE3057"/>
    <w:rsid w:val="00DF1778"/>
    <w:rsid w:val="00DF194E"/>
    <w:rsid w:val="00E00030"/>
    <w:rsid w:val="00E01C84"/>
    <w:rsid w:val="00E02638"/>
    <w:rsid w:val="00E03451"/>
    <w:rsid w:val="00E04969"/>
    <w:rsid w:val="00E05876"/>
    <w:rsid w:val="00E141AD"/>
    <w:rsid w:val="00E1776E"/>
    <w:rsid w:val="00E227E4"/>
    <w:rsid w:val="00E22E14"/>
    <w:rsid w:val="00E23700"/>
    <w:rsid w:val="00E31E19"/>
    <w:rsid w:val="00E342EC"/>
    <w:rsid w:val="00E35310"/>
    <w:rsid w:val="00E37D78"/>
    <w:rsid w:val="00E45575"/>
    <w:rsid w:val="00E51336"/>
    <w:rsid w:val="00E527BD"/>
    <w:rsid w:val="00E53FF3"/>
    <w:rsid w:val="00E55F2C"/>
    <w:rsid w:val="00E626C1"/>
    <w:rsid w:val="00E64FDD"/>
    <w:rsid w:val="00E658D3"/>
    <w:rsid w:val="00E71EFE"/>
    <w:rsid w:val="00E7510B"/>
    <w:rsid w:val="00E81574"/>
    <w:rsid w:val="00E8590C"/>
    <w:rsid w:val="00E87D8C"/>
    <w:rsid w:val="00E91AF4"/>
    <w:rsid w:val="00E926BD"/>
    <w:rsid w:val="00E95801"/>
    <w:rsid w:val="00E97453"/>
    <w:rsid w:val="00E97A32"/>
    <w:rsid w:val="00EA1ADA"/>
    <w:rsid w:val="00EA3437"/>
    <w:rsid w:val="00EA54FE"/>
    <w:rsid w:val="00EA7C34"/>
    <w:rsid w:val="00EB273F"/>
    <w:rsid w:val="00EB5B94"/>
    <w:rsid w:val="00EC333A"/>
    <w:rsid w:val="00EC3DD0"/>
    <w:rsid w:val="00ED0E82"/>
    <w:rsid w:val="00ED1C9C"/>
    <w:rsid w:val="00ED3535"/>
    <w:rsid w:val="00EE4F68"/>
    <w:rsid w:val="00EF1CBD"/>
    <w:rsid w:val="00EF4611"/>
    <w:rsid w:val="00EF5EB3"/>
    <w:rsid w:val="00EF75FD"/>
    <w:rsid w:val="00F02BC2"/>
    <w:rsid w:val="00F11839"/>
    <w:rsid w:val="00F16C4B"/>
    <w:rsid w:val="00F21246"/>
    <w:rsid w:val="00F30CAC"/>
    <w:rsid w:val="00F40043"/>
    <w:rsid w:val="00F45344"/>
    <w:rsid w:val="00F4559F"/>
    <w:rsid w:val="00F4708D"/>
    <w:rsid w:val="00F51A34"/>
    <w:rsid w:val="00F57F8A"/>
    <w:rsid w:val="00F61275"/>
    <w:rsid w:val="00F649B9"/>
    <w:rsid w:val="00F65EB8"/>
    <w:rsid w:val="00F73F81"/>
    <w:rsid w:val="00F82CA7"/>
    <w:rsid w:val="00F94C7B"/>
    <w:rsid w:val="00F97D23"/>
    <w:rsid w:val="00FA0A20"/>
    <w:rsid w:val="00FA66D6"/>
    <w:rsid w:val="00FA7B8F"/>
    <w:rsid w:val="00FB1FC3"/>
    <w:rsid w:val="00FB353A"/>
    <w:rsid w:val="00FB64EE"/>
    <w:rsid w:val="00FC05C5"/>
    <w:rsid w:val="00FC22EE"/>
    <w:rsid w:val="00FC3864"/>
    <w:rsid w:val="00FC3999"/>
    <w:rsid w:val="00FC3FB7"/>
    <w:rsid w:val="00FC4103"/>
    <w:rsid w:val="00FD29D2"/>
    <w:rsid w:val="00FD3C79"/>
    <w:rsid w:val="00FD5B7A"/>
    <w:rsid w:val="00FE1B11"/>
    <w:rsid w:val="00FE311B"/>
    <w:rsid w:val="00FE41E7"/>
    <w:rsid w:val="00FE5922"/>
    <w:rsid w:val="00FE64BD"/>
    <w:rsid w:val="00FE6A7E"/>
    <w:rsid w:val="00FF2E59"/>
    <w:rsid w:val="00FF3A50"/>
    <w:rsid w:val="00FF5280"/>
    <w:rsid w:val="00FF52E1"/>
    <w:rsid w:val="00FF7357"/>
    <w:rsid w:val="00FF742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175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Char"/>
    <w:unhideWhenUsed/>
    <w:rsid w:val="009172F8"/>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9172F8"/>
    <w:rPr>
      <w:sz w:val="18"/>
      <w:szCs w:val="18"/>
    </w:rPr>
  </w:style>
  <w:style w:type="paragraph" w:styleId="a4">
    <w:name w:val="footer"/>
    <w:basedOn w:val="a"/>
    <w:link w:val="Char0"/>
    <w:unhideWhenUsed/>
    <w:rsid w:val="009172F8"/>
    <w:pPr>
      <w:tabs>
        <w:tab w:val="center" w:pos="4153"/>
        <w:tab w:val="right" w:pos="8306"/>
      </w:tabs>
      <w:snapToGrid w:val="0"/>
      <w:spacing w:line="240" w:lineRule="auto"/>
    </w:pPr>
    <w:rPr>
      <w:sz w:val="18"/>
      <w:szCs w:val="18"/>
    </w:rPr>
  </w:style>
  <w:style w:type="character" w:customStyle="1" w:styleId="Char0">
    <w:name w:val="页脚 Char"/>
    <w:basedOn w:val="a0"/>
    <w:link w:val="a4"/>
    <w:rsid w:val="009172F8"/>
    <w:rPr>
      <w:sz w:val="18"/>
      <w:szCs w:val="18"/>
    </w:rPr>
  </w:style>
  <w:style w:type="table" w:styleId="a5">
    <w:name w:val="Table Grid"/>
    <w:basedOn w:val="a1"/>
    <w:uiPriority w:val="39"/>
    <w:rsid w:val="009172F8"/>
    <w:pPr>
      <w:spacing w:line="240" w:lineRule="auto"/>
      <w:ind w:right="45" w:firstLineChars="0" w:firstLine="301"/>
      <w:jc w:val="both"/>
    </w:pPr>
    <w:rPr>
      <w:rFonts w:ascii="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9172F8"/>
    <w:pPr>
      <w:spacing w:before="100" w:beforeAutospacing="1" w:after="100" w:afterAutospacing="1" w:line="240" w:lineRule="auto"/>
    </w:pPr>
    <w:rPr>
      <w:rFonts w:ascii="宋体" w:hAnsi="宋体" w:cs="宋体"/>
      <w:sz w:val="24"/>
      <w:szCs w:val="24"/>
    </w:rPr>
  </w:style>
  <w:style w:type="paragraph" w:styleId="a7">
    <w:name w:val="List Paragraph"/>
    <w:basedOn w:val="a"/>
    <w:uiPriority w:val="34"/>
    <w:qFormat/>
    <w:rsid w:val="009172F8"/>
    <w:pPr>
      <w:ind w:firstLine="420"/>
    </w:pPr>
  </w:style>
  <w:style w:type="paragraph" w:customStyle="1" w:styleId="a8">
    <w:name w:val="试卷标题"/>
    <w:basedOn w:val="a"/>
    <w:link w:val="Char1"/>
    <w:qFormat/>
    <w:rsid w:val="00CD0303"/>
    <w:pPr>
      <w:widowControl w:val="0"/>
      <w:adjustRightInd w:val="0"/>
      <w:snapToGrid w:val="0"/>
      <w:ind w:firstLineChars="0" w:firstLine="0"/>
    </w:pPr>
    <w:rPr>
      <w:rFonts w:eastAsia="黑体"/>
      <w:spacing w:val="10"/>
      <w:kern w:val="2"/>
      <w:sz w:val="44"/>
      <w:szCs w:val="22"/>
    </w:rPr>
  </w:style>
  <w:style w:type="paragraph" w:customStyle="1" w:styleId="a9">
    <w:name w:val="试卷正文"/>
    <w:basedOn w:val="a"/>
    <w:link w:val="Char2"/>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1">
    <w:name w:val="试卷标题 Char"/>
    <w:basedOn w:val="a0"/>
    <w:link w:val="a8"/>
    <w:rsid w:val="00CD0303"/>
    <w:rPr>
      <w:rFonts w:eastAsia="黑体"/>
      <w:spacing w:val="10"/>
      <w:kern w:val="2"/>
      <w:sz w:val="44"/>
      <w:szCs w:val="22"/>
    </w:rPr>
  </w:style>
  <w:style w:type="paragraph" w:customStyle="1" w:styleId="aa">
    <w:name w:val="试卷小标题"/>
    <w:basedOn w:val="a"/>
    <w:link w:val="Char3"/>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2">
    <w:name w:val="试卷正文 Char"/>
    <w:basedOn w:val="a0"/>
    <w:link w:val="a9"/>
    <w:rsid w:val="006A2912"/>
    <w:rPr>
      <w:rFonts w:eastAsiaTheme="majorEastAsia"/>
      <w:noProof/>
      <w:spacing w:val="10"/>
    </w:rPr>
  </w:style>
  <w:style w:type="character" w:customStyle="1" w:styleId="Char3">
    <w:name w:val="试卷小标题 Char"/>
    <w:basedOn w:val="a0"/>
    <w:link w:val="aa"/>
    <w:rsid w:val="00EC3DD0"/>
    <w:rPr>
      <w:rFonts w:eastAsia="黑体"/>
      <w:b/>
      <w:snapToGrid w:val="0"/>
      <w:spacing w:val="10"/>
    </w:rPr>
  </w:style>
  <w:style w:type="character" w:styleId="ab">
    <w:name w:val="annotation reference"/>
    <w:basedOn w:val="a0"/>
    <w:uiPriority w:val="99"/>
    <w:semiHidden/>
    <w:unhideWhenUsed/>
    <w:rsid w:val="00CE475C"/>
    <w:rPr>
      <w:sz w:val="21"/>
      <w:szCs w:val="21"/>
    </w:rPr>
  </w:style>
  <w:style w:type="paragraph" w:styleId="ac">
    <w:name w:val="annotation text"/>
    <w:basedOn w:val="a"/>
    <w:link w:val="Char10"/>
    <w:uiPriority w:val="99"/>
    <w:unhideWhenUsed/>
    <w:rsid w:val="00CE475C"/>
  </w:style>
  <w:style w:type="character" w:customStyle="1" w:styleId="Char10">
    <w:name w:val="批注文字 Char1"/>
    <w:basedOn w:val="a0"/>
    <w:link w:val="ac"/>
    <w:uiPriority w:val="99"/>
    <w:rsid w:val="00CE475C"/>
  </w:style>
  <w:style w:type="paragraph" w:styleId="ad">
    <w:name w:val="annotation subject"/>
    <w:basedOn w:val="ac"/>
    <w:next w:val="ac"/>
    <w:link w:val="Char4"/>
    <w:uiPriority w:val="99"/>
    <w:semiHidden/>
    <w:unhideWhenUsed/>
    <w:rsid w:val="00CE475C"/>
    <w:rPr>
      <w:b/>
      <w:bCs/>
    </w:rPr>
  </w:style>
  <w:style w:type="character" w:customStyle="1" w:styleId="Char4">
    <w:name w:val="批注主题 Char"/>
    <w:basedOn w:val="Char10"/>
    <w:link w:val="ad"/>
    <w:uiPriority w:val="99"/>
    <w:semiHidden/>
    <w:rsid w:val="00CE475C"/>
    <w:rPr>
      <w:b/>
      <w:bCs/>
    </w:rPr>
  </w:style>
  <w:style w:type="paragraph" w:styleId="ae">
    <w:name w:val="Balloon Text"/>
    <w:basedOn w:val="a"/>
    <w:link w:val="Char5"/>
    <w:uiPriority w:val="99"/>
    <w:semiHidden/>
    <w:unhideWhenUsed/>
    <w:rsid w:val="00CE475C"/>
    <w:pPr>
      <w:spacing w:line="240" w:lineRule="auto"/>
    </w:pPr>
    <w:rPr>
      <w:sz w:val="18"/>
      <w:szCs w:val="18"/>
    </w:rPr>
  </w:style>
  <w:style w:type="character" w:customStyle="1" w:styleId="Char5">
    <w:name w:val="批注框文本 Char"/>
    <w:basedOn w:val="a0"/>
    <w:link w:val="ae"/>
    <w:uiPriority w:val="99"/>
    <w:semiHidden/>
    <w:rsid w:val="00CE475C"/>
    <w:rPr>
      <w:sz w:val="18"/>
      <w:szCs w:val="18"/>
    </w:rPr>
  </w:style>
  <w:style w:type="character" w:customStyle="1" w:styleId="Char6">
    <w:name w:val="批注文字 Char"/>
    <w:uiPriority w:val="99"/>
    <w:rsid w:val="001A1755"/>
    <w:rPr>
      <w:sz w:val="21"/>
      <w:szCs w:val="21"/>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1"/>
    <w:uiPriority w:val="99"/>
    <w:rsid w:val="00831025"/>
    <w:rPr>
      <w:rFonts w:ascii="PMingLiU" w:eastAsia="PMingLiU" w:hAnsi="Calibri" w:cs="PMingLiU"/>
      <w:sz w:val="19"/>
      <w:szCs w:val="19"/>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uiPriority w:val="99"/>
    <w:rsid w:val="00831025"/>
    <w:rPr>
      <w:rFonts w:ascii="PMingLiU" w:eastAsia="PMingLiU" w:hAnsi="Calibri" w:cs="PMingLiU"/>
      <w:b/>
      <w:bCs/>
      <w:sz w:val="19"/>
      <w:szCs w:val="19"/>
      <w:shd w:val="clear" w:color="auto" w:fill="FFFFFF"/>
    </w:rPr>
  </w:style>
  <w:style w:type="paragraph" w:customStyle="1" w:styleId="MSGENFONTSTYLENAMETEMPLATEROLENUMBERMSGENFONTSTYLENAMEBYROLETEXT21">
    <w:name w:val="MSG_EN_FONT_STYLE_NAME_TEMPLATE_ROLE_NUMBER MSG_EN_FONT_STYLE_NAME_BY_ROLE_TEXT 21"/>
    <w:basedOn w:val="a"/>
    <w:link w:val="MSGENFONTSTYLENAMETEMPLATEROLENUMBERMSGENFONTSTYLENAMEBYROLETEXT2"/>
    <w:uiPriority w:val="99"/>
    <w:rsid w:val="00831025"/>
    <w:pPr>
      <w:widowControl w:val="0"/>
      <w:shd w:val="clear" w:color="auto" w:fill="FFFFFF"/>
      <w:spacing w:line="355" w:lineRule="exact"/>
      <w:ind w:firstLineChars="0" w:hanging="360"/>
      <w:jc w:val="distribute"/>
    </w:pPr>
    <w:rPr>
      <w:rFonts w:ascii="PMingLiU" w:eastAsia="PMingLiU" w:hAnsi="Calibri" w:cs="PMingLiU"/>
      <w:sz w:val="19"/>
      <w:szCs w:val="19"/>
    </w:rPr>
  </w:style>
  <w:style w:type="paragraph" w:customStyle="1" w:styleId="Normal1">
    <w:name w:val="Normal_1"/>
    <w:qFormat/>
    <w:rsid w:val="00831025"/>
    <w:pPr>
      <w:widowControl w:val="0"/>
      <w:spacing w:line="240" w:lineRule="auto"/>
      <w:ind w:firstLineChars="0" w:firstLine="0"/>
      <w:jc w:val="both"/>
    </w:pPr>
    <w:rPr>
      <w:rFonts w:cs="宋体"/>
      <w:kern w:val="2"/>
      <w:szCs w:val="22"/>
    </w:rPr>
  </w:style>
  <w:style w:type="character" w:customStyle="1" w:styleId="apple-converted-space">
    <w:name w:val="apple-converted-space"/>
    <w:rsid w:val="00831025"/>
  </w:style>
  <w:style w:type="paragraph" w:customStyle="1" w:styleId="1">
    <w:name w:val="无间隔1"/>
    <w:uiPriority w:val="1"/>
    <w:qFormat/>
    <w:rsid w:val="0022646F"/>
    <w:pPr>
      <w:adjustRightInd w:val="0"/>
      <w:snapToGrid w:val="0"/>
      <w:spacing w:line="240" w:lineRule="auto"/>
      <w:ind w:firstLineChars="0" w:firstLine="0"/>
    </w:pPr>
    <w:rPr>
      <w:rFonts w:ascii="Tahoma" w:eastAsia="微软雅黑" w:hAnsi="Tahoma"/>
      <w:sz w:val="22"/>
      <w:szCs w:val="22"/>
    </w:rPr>
  </w:style>
</w:styles>
</file>

<file path=word/webSettings.xml><?xml version="1.0" encoding="utf-8"?>
<w:webSettings xmlns:r="http://schemas.openxmlformats.org/officeDocument/2006/relationships" xmlns:w="http://schemas.openxmlformats.org/wordprocessingml/2006/main">
  <w:divs>
    <w:div w:id="70105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59716-D97D-4DC0-8FDA-4564D411E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TotalTime>
  <Pages>7</Pages>
  <Words>1681</Words>
  <Characters>9583</Characters>
  <Application>Microsoft Office Word</Application>
  <DocSecurity>0</DocSecurity>
  <Lines>79</Lines>
  <Paragraphs>22</Paragraphs>
  <ScaleCrop>false</ScaleCrop>
  <Company>sun</Company>
  <LinksUpToDate>false</LinksUpToDate>
  <CharactersWithSpaces>11242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pengfei</dc:creator>
  <cp:keywords/>
  <dc:description/>
  <cp:lastModifiedBy>xbany</cp:lastModifiedBy>
  <cp:revision>131</cp:revision>
  <cp:lastPrinted>2017-03-20T09:15:00Z</cp:lastPrinted>
  <dcterms:created xsi:type="dcterms:W3CDTF">2017-03-15T07:51:00Z</dcterms:created>
  <dcterms:modified xsi:type="dcterms:W3CDTF">2019-04-13T00:51:00Z</dcterms:modified>
</cp:coreProperties>
</file>